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ГОСУДАРСТВЕННОЕ БЮДЖЕТНОЕ ОБЩЕОБРАЗОВАТЕЛЬНОЕ УЧРЕЖДЕНИЕ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БАШКИРСКАЯ РЕСПУБЛИКАНСКАЯ ГИМНАЗИЯ ИНТЕРНАТ №1</w:t>
      </w:r>
    </w:p>
    <w:p w:rsidR="009866D5" w:rsidRPr="00DE12FF" w:rsidRDefault="009866D5" w:rsidP="00DE12FF">
      <w:pPr>
        <w:pStyle w:val="a9"/>
        <w:jc w:val="center"/>
        <w:rPr>
          <w:sz w:val="24"/>
          <w:szCs w:val="24"/>
        </w:rPr>
      </w:pPr>
      <w:r w:rsidRPr="00DE12FF">
        <w:rPr>
          <w:sz w:val="24"/>
          <w:szCs w:val="24"/>
        </w:rPr>
        <w:t>ИМЕНИ РАМИ ГАРИПОВА</w:t>
      </w:r>
    </w:p>
    <w:p w:rsidR="009866D5" w:rsidRPr="00DE12FF" w:rsidRDefault="009866D5" w:rsidP="00DE12FF">
      <w:pPr>
        <w:pStyle w:val="a9"/>
      </w:pPr>
    </w:p>
    <w:tbl>
      <w:tblPr>
        <w:tblW w:w="11065" w:type="dxa"/>
        <w:tblLook w:val="01E0" w:firstRow="1" w:lastRow="1" w:firstColumn="1" w:lastColumn="1" w:noHBand="0" w:noVBand="0"/>
      </w:tblPr>
      <w:tblGrid>
        <w:gridCol w:w="3794"/>
        <w:gridCol w:w="3794"/>
        <w:gridCol w:w="3477"/>
      </w:tblGrid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«Согласовано»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  <w:rPr>
                <w:b/>
              </w:rPr>
            </w:pPr>
            <w:r w:rsidRPr="00DE12FF">
              <w:rPr>
                <w:b/>
              </w:rPr>
              <w:t>«Утверждено»</w:t>
            </w:r>
          </w:p>
        </w:tc>
      </w:tr>
      <w:tr w:rsidR="009866D5" w:rsidRPr="00DE12FF" w:rsidTr="00295625">
        <w:trPr>
          <w:trHeight w:val="1344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Руководитель кафедры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математики и информатики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Заместитель директора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по УР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Директор 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ГБОУ БРГИ №1</w:t>
            </w:r>
          </w:p>
          <w:p w:rsidR="009866D5" w:rsidRPr="00DE12FF" w:rsidRDefault="009866D5" w:rsidP="00DE12FF">
            <w:pPr>
              <w:pStyle w:val="a9"/>
            </w:pPr>
            <w:r w:rsidRPr="00DE12FF">
              <w:t>имени Рами Гарипова</w:t>
            </w:r>
          </w:p>
        </w:tc>
      </w:tr>
      <w:tr w:rsidR="009866D5" w:rsidRPr="00DE12FF" w:rsidTr="00295625">
        <w:trPr>
          <w:trHeight w:val="336"/>
        </w:trPr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 xml:space="preserve"> ____/Л.Т. Габдуллина/</w:t>
            </w:r>
          </w:p>
        </w:tc>
        <w:tc>
          <w:tcPr>
            <w:tcW w:w="3794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______/</w:t>
            </w:r>
            <w:proofErr w:type="spellStart"/>
            <w:r w:rsidRPr="00DE12FF">
              <w:t>Л.Х.Шугаипова</w:t>
            </w:r>
            <w:proofErr w:type="spellEnd"/>
            <w:r w:rsidRPr="00DE12FF">
              <w:t>/</w:t>
            </w:r>
          </w:p>
        </w:tc>
        <w:tc>
          <w:tcPr>
            <w:tcW w:w="3477" w:type="dxa"/>
          </w:tcPr>
          <w:p w:rsidR="009866D5" w:rsidRPr="00DE12FF" w:rsidRDefault="009866D5" w:rsidP="00DE12FF">
            <w:pPr>
              <w:pStyle w:val="a9"/>
            </w:pPr>
            <w:r w:rsidRPr="00DE12FF">
              <w:t>_______/</w:t>
            </w:r>
            <w:proofErr w:type="spellStart"/>
            <w:r w:rsidRPr="00DE12FF">
              <w:t>И.Р.Салихов</w:t>
            </w:r>
            <w:proofErr w:type="spellEnd"/>
            <w:r w:rsidRPr="00DE12FF">
              <w:t xml:space="preserve"> /</w:t>
            </w:r>
          </w:p>
        </w:tc>
      </w:tr>
    </w:tbl>
    <w:p w:rsidR="009866D5" w:rsidRPr="00DE12FF" w:rsidRDefault="009866D5" w:rsidP="00DE12FF">
      <w:pPr>
        <w:pStyle w:val="a9"/>
      </w:pPr>
      <w:r w:rsidRPr="00DE12FF">
        <w:t xml:space="preserve"> </w:t>
      </w:r>
    </w:p>
    <w:p w:rsidR="009866D5" w:rsidRPr="00DE12FF" w:rsidRDefault="009866D5" w:rsidP="00DE12FF">
      <w:pPr>
        <w:pStyle w:val="a9"/>
        <w:rPr>
          <w:b/>
        </w:rPr>
      </w:pP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p w:rsidR="009866D5" w:rsidRPr="00DE12FF" w:rsidRDefault="009866D5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b/>
          <w:sz w:val="28"/>
          <w:szCs w:val="28"/>
        </w:rPr>
        <w:t>РАБОЧАЯ ПРОГРАММА</w:t>
      </w:r>
      <w:r w:rsidR="00D36BE5" w:rsidRPr="00DE12FF">
        <w:rPr>
          <w:b/>
          <w:sz w:val="28"/>
          <w:szCs w:val="28"/>
        </w:rPr>
        <w:t xml:space="preserve"> ЭЛЕКТИВНОГО КУРСА</w:t>
      </w:r>
    </w:p>
    <w:p w:rsidR="00DE2D67" w:rsidRPr="00DE12FF" w:rsidRDefault="00DE2D67" w:rsidP="00DE12FF">
      <w:pPr>
        <w:pStyle w:val="a9"/>
        <w:rPr>
          <w:b/>
          <w:sz w:val="28"/>
          <w:szCs w:val="28"/>
        </w:rPr>
      </w:pPr>
    </w:p>
    <w:tbl>
      <w:tblPr>
        <w:tblW w:w="10689" w:type="dxa"/>
        <w:jc w:val="center"/>
        <w:tblLook w:val="01E0" w:firstRow="1" w:lastRow="1" w:firstColumn="1" w:lastColumn="1" w:noHBand="0" w:noVBand="0"/>
      </w:tblPr>
      <w:tblGrid>
        <w:gridCol w:w="2688"/>
        <w:gridCol w:w="8001"/>
      </w:tblGrid>
      <w:tr w:rsidR="009866D5" w:rsidRPr="00DE12FF" w:rsidTr="00DE2D67">
        <w:trPr>
          <w:trHeight w:val="297"/>
          <w:jc w:val="center"/>
        </w:trPr>
        <w:tc>
          <w:tcPr>
            <w:tcW w:w="2913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7776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E12FF">
              <w:rPr>
                <w:b/>
                <w:color w:val="000000"/>
                <w:sz w:val="28"/>
                <w:szCs w:val="28"/>
                <w:u w:val="single"/>
              </w:rPr>
              <w:t>П</w:t>
            </w:r>
            <w:r w:rsidR="004756CE" w:rsidRPr="00DE12FF">
              <w:rPr>
                <w:b/>
                <w:color w:val="000000"/>
                <w:sz w:val="28"/>
                <w:szCs w:val="28"/>
                <w:u w:val="single"/>
              </w:rPr>
              <w:t>РОГРАММИ</w:t>
            </w:r>
            <w:r w:rsidR="00DE12FF" w:rsidRPr="00DE12FF">
              <w:rPr>
                <w:b/>
                <w:color w:val="000000"/>
                <w:sz w:val="28"/>
                <w:szCs w:val="28"/>
                <w:u w:val="single"/>
              </w:rPr>
              <w:t>РОВА</w:t>
            </w:r>
            <w:r w:rsidR="004756CE" w:rsidRPr="00DE12FF">
              <w:rPr>
                <w:b/>
                <w:color w:val="000000"/>
                <w:sz w:val="28"/>
                <w:szCs w:val="28"/>
                <w:u w:val="single"/>
              </w:rPr>
              <w:t>НИЕ</w:t>
            </w:r>
            <w:r w:rsidRPr="00DE12FF">
              <w:rPr>
                <w:color w:val="000000"/>
                <w:sz w:val="28"/>
                <w:szCs w:val="28"/>
              </w:rPr>
              <w:t>________________________________</w:t>
            </w:r>
            <w:r w:rsidRPr="00DE12FF">
              <w:rPr>
                <w:sz w:val="28"/>
                <w:szCs w:val="28"/>
              </w:rPr>
              <w:t xml:space="preserve"> 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color w:val="000000"/>
                <w:sz w:val="28"/>
                <w:szCs w:val="28"/>
                <w:u w:val="single"/>
              </w:rPr>
              <w:t>10, 11 классы</w:t>
            </w:r>
            <w:r w:rsidRPr="00DE12FF"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9866D5" w:rsidRPr="00DE12FF" w:rsidTr="00295625">
        <w:trPr>
          <w:trHeight w:val="297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Учитель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9866D5" w:rsidRPr="00DE12FF" w:rsidRDefault="0009587E" w:rsidP="00DE12FF">
            <w:pPr>
              <w:pStyle w:val="a9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Саргаев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Олег Андреевич</w:t>
            </w:r>
            <w:r w:rsidR="009866D5" w:rsidRPr="00DE12FF">
              <w:rPr>
                <w:b/>
                <w:sz w:val="28"/>
                <w:szCs w:val="28"/>
                <w:u w:val="single"/>
              </w:rPr>
              <w:t xml:space="preserve">____________________________ </w:t>
            </w:r>
            <w:r>
              <w:rPr>
                <w:sz w:val="28"/>
                <w:szCs w:val="28"/>
                <w:u w:val="single"/>
              </w:rPr>
              <w:t>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7770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  <w:u w:val="single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  <w:u w:val="single"/>
              </w:rPr>
            </w:pPr>
            <w:r w:rsidRPr="00DE12FF">
              <w:rPr>
                <w:sz w:val="28"/>
                <w:szCs w:val="28"/>
                <w:u w:val="single"/>
              </w:rPr>
              <w:t>2020-2021, 2021-2022 г.</w:t>
            </w:r>
            <w:r w:rsidRPr="00DE12FF">
              <w:rPr>
                <w:sz w:val="28"/>
                <w:szCs w:val="28"/>
              </w:rPr>
              <w:t>_________________________________</w:t>
            </w:r>
          </w:p>
        </w:tc>
      </w:tr>
      <w:tr w:rsidR="009866D5" w:rsidRPr="00DE12FF" w:rsidTr="00295625">
        <w:trPr>
          <w:trHeight w:val="610"/>
          <w:jc w:val="center"/>
        </w:trPr>
        <w:tc>
          <w:tcPr>
            <w:tcW w:w="2919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7770" w:type="dxa"/>
          </w:tcPr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Всего часов: </w:t>
            </w:r>
            <w:r w:rsidR="0006039A">
              <w:rPr>
                <w:color w:val="000000"/>
                <w:sz w:val="28"/>
                <w:szCs w:val="28"/>
              </w:rPr>
              <w:t>207</w:t>
            </w:r>
            <w:r w:rsidRPr="00DE12FF">
              <w:rPr>
                <w:sz w:val="28"/>
                <w:szCs w:val="28"/>
              </w:rPr>
              <w:t>;</w:t>
            </w:r>
          </w:p>
          <w:p w:rsidR="009866D5" w:rsidRPr="00DE12FF" w:rsidRDefault="009866D5" w:rsidP="0006039A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  <w:u w:val="single"/>
              </w:rPr>
              <w:t xml:space="preserve">в год: 10 класс </w:t>
            </w:r>
            <w:r w:rsidR="0006039A">
              <w:rPr>
                <w:sz w:val="28"/>
                <w:szCs w:val="28"/>
                <w:u w:val="single"/>
              </w:rPr>
              <w:t>105</w:t>
            </w:r>
            <w:r w:rsidRPr="00DE12FF">
              <w:rPr>
                <w:sz w:val="28"/>
                <w:szCs w:val="28"/>
                <w:u w:val="single"/>
              </w:rPr>
              <w:t xml:space="preserve">ч., 11 класс </w:t>
            </w:r>
            <w:r w:rsidR="0006039A">
              <w:rPr>
                <w:sz w:val="28"/>
                <w:szCs w:val="28"/>
                <w:u w:val="single"/>
              </w:rPr>
              <w:t>102</w:t>
            </w:r>
            <w:r w:rsidRPr="00DE12FF">
              <w:rPr>
                <w:sz w:val="28"/>
                <w:szCs w:val="28"/>
                <w:u w:val="single"/>
              </w:rPr>
              <w:t xml:space="preserve"> ч.; в неделю: </w:t>
            </w:r>
            <w:r w:rsidR="0006039A">
              <w:rPr>
                <w:sz w:val="28"/>
                <w:szCs w:val="28"/>
                <w:u w:val="single"/>
              </w:rPr>
              <w:t>3</w:t>
            </w:r>
            <w:r w:rsidRPr="00DE12FF">
              <w:rPr>
                <w:sz w:val="28"/>
                <w:szCs w:val="28"/>
                <w:u w:val="single"/>
              </w:rPr>
              <w:t xml:space="preserve"> ч.</w:t>
            </w:r>
            <w:r w:rsidR="00D36BE5" w:rsidRPr="00DE12FF">
              <w:rPr>
                <w:sz w:val="28"/>
                <w:szCs w:val="28"/>
                <w:u w:val="single"/>
              </w:rPr>
              <w:t xml:space="preserve"> </w:t>
            </w:r>
            <w:r w:rsidR="00D36BE5" w:rsidRPr="00DE12FF">
              <w:rPr>
                <w:sz w:val="28"/>
                <w:szCs w:val="28"/>
              </w:rPr>
              <w:t>___________</w:t>
            </w:r>
          </w:p>
        </w:tc>
      </w:tr>
      <w:tr w:rsidR="009866D5" w:rsidRPr="00DE12FF" w:rsidTr="00295625">
        <w:trPr>
          <w:trHeight w:val="909"/>
          <w:jc w:val="center"/>
        </w:trPr>
        <w:tc>
          <w:tcPr>
            <w:tcW w:w="2919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Учебник</w:t>
            </w:r>
          </w:p>
        </w:tc>
        <w:tc>
          <w:tcPr>
            <w:tcW w:w="7770" w:type="dxa"/>
          </w:tcPr>
          <w:p w:rsidR="00DE2D67" w:rsidRPr="00DE12FF" w:rsidRDefault="00DE2D67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D36BE5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Поляков К.Ю. Программирование</w:t>
            </w:r>
            <w:r w:rsidR="000B7472" w:rsidRPr="00DE12FF">
              <w:rPr>
                <w:sz w:val="28"/>
                <w:szCs w:val="28"/>
              </w:rPr>
              <w:t xml:space="preserve">. </w:t>
            </w:r>
            <w:hyperlink r:id="rId8" w:history="1"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="000B7472"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="000B7472" w:rsidRPr="00DE12FF">
                <w:rPr>
                  <w:color w:val="000000"/>
                  <w:sz w:val="28"/>
                  <w:szCs w:val="28"/>
                </w:rPr>
                <w:t xml:space="preserve">++. </w:t>
              </w:r>
              <w:r w:rsidR="00DE2D67" w:rsidRPr="00DE12FF">
                <w:rPr>
                  <w:color w:val="000000"/>
                  <w:sz w:val="28"/>
                  <w:szCs w:val="28"/>
                </w:rPr>
                <w:t>Часть 1</w:t>
              </w:r>
              <w:r w:rsidR="000B7472" w:rsidRPr="00DE12FF">
                <w:rPr>
                  <w:color w:val="000000"/>
                  <w:sz w:val="28"/>
                  <w:szCs w:val="28"/>
                </w:rPr>
                <w:t>: учебное пособие/ К.Ю. Поляков</w:t>
              </w:r>
              <w:r w:rsidR="009866D5" w:rsidRPr="00DE12FF">
                <w:rPr>
                  <w:color w:val="000000"/>
                  <w:sz w:val="28"/>
                  <w:szCs w:val="28"/>
                </w:rPr>
                <w:t xml:space="preserve"> (201</w:t>
              </w:r>
              <w:r w:rsidR="000B7472" w:rsidRPr="00DE12FF">
                <w:rPr>
                  <w:color w:val="000000"/>
                  <w:sz w:val="28"/>
                  <w:szCs w:val="28"/>
                </w:rPr>
                <w:t>9; 1</w:t>
              </w:r>
              <w:r w:rsidR="009866D5" w:rsidRPr="00DE12FF">
                <w:rPr>
                  <w:color w:val="000000"/>
                  <w:sz w:val="28"/>
                  <w:szCs w:val="28"/>
                </w:rPr>
                <w:t>44с.)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9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2: учебное пособие/ К.Ю. Поляков (2019; 176с.)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0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3: учебное пособие/ К.Ю. Поляков (2019; 208с.)</w:t>
              </w:r>
            </w:hyperlink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DE2D67" w:rsidRPr="00DE12FF" w:rsidRDefault="00DE2D67" w:rsidP="00DE12FF">
            <w:pPr>
              <w:pStyle w:val="a9"/>
              <w:rPr>
                <w:color w:val="000000"/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 xml:space="preserve">Поляков К.Ю. Программирование. </w:t>
            </w:r>
            <w:hyperlink r:id="rId11" w:history="1">
              <w:r w:rsidRPr="00DE12FF">
                <w:rPr>
                  <w:color w:val="000000"/>
                  <w:sz w:val="28"/>
                  <w:szCs w:val="28"/>
                  <w:lang w:val="en-US"/>
                </w:rPr>
                <w:t>Python</w:t>
              </w:r>
              <w:r w:rsidRPr="00DE12FF">
                <w:rPr>
                  <w:color w:val="000000"/>
                  <w:sz w:val="28"/>
                  <w:szCs w:val="28"/>
                </w:rPr>
                <w:t xml:space="preserve">. </w:t>
              </w:r>
              <w:r w:rsidRPr="00DE12FF">
                <w:rPr>
                  <w:color w:val="000000"/>
                  <w:sz w:val="28"/>
                  <w:szCs w:val="28"/>
                  <w:lang w:val="en-US"/>
                </w:rPr>
                <w:t>C</w:t>
              </w:r>
              <w:r w:rsidRPr="00DE12FF">
                <w:rPr>
                  <w:color w:val="000000"/>
                  <w:sz w:val="28"/>
                  <w:szCs w:val="28"/>
                </w:rPr>
                <w:t>++. Часть 4: учебное пособие/ К.Ю. Поляков (2019; 192с.)</w:t>
              </w:r>
            </w:hyperlink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</w:t>
            </w:r>
            <w:r w:rsidR="009866D5" w:rsidRPr="00DE12FF">
              <w:rPr>
                <w:sz w:val="28"/>
                <w:szCs w:val="28"/>
              </w:rPr>
              <w:t>________</w:t>
            </w:r>
          </w:p>
        </w:tc>
      </w:tr>
      <w:tr w:rsidR="009866D5" w:rsidRPr="00DE12FF" w:rsidTr="00DE2D67">
        <w:trPr>
          <w:trHeight w:val="625"/>
          <w:jc w:val="center"/>
        </w:trPr>
        <w:tc>
          <w:tcPr>
            <w:tcW w:w="2913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Рабочую программу составил(а)</w:t>
            </w:r>
          </w:p>
        </w:tc>
        <w:tc>
          <w:tcPr>
            <w:tcW w:w="7776" w:type="dxa"/>
          </w:tcPr>
          <w:p w:rsidR="004756CE" w:rsidRPr="00DE12FF" w:rsidRDefault="004756CE" w:rsidP="00DE12FF">
            <w:pPr>
              <w:pStyle w:val="a9"/>
              <w:rPr>
                <w:sz w:val="28"/>
                <w:szCs w:val="28"/>
              </w:rPr>
            </w:pP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Кафедрой математики и информатики ГБОУ БРГИ № 1</w:t>
            </w:r>
          </w:p>
          <w:p w:rsidR="00DE2D67" w:rsidRPr="00DE12FF" w:rsidRDefault="009866D5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им. Р.</w:t>
            </w:r>
            <w:r w:rsidR="00DE12FF">
              <w:rPr>
                <w:sz w:val="28"/>
                <w:szCs w:val="28"/>
              </w:rPr>
              <w:t xml:space="preserve"> </w:t>
            </w:r>
            <w:r w:rsidRPr="00DE12FF">
              <w:rPr>
                <w:sz w:val="28"/>
                <w:szCs w:val="28"/>
              </w:rPr>
              <w:t>Гарипова (протокол № 32 от 28.08.2020г.)</w:t>
            </w:r>
          </w:p>
          <w:p w:rsidR="009866D5" w:rsidRPr="00DE12FF" w:rsidRDefault="00DE2D67" w:rsidP="00DE12FF">
            <w:pPr>
              <w:pStyle w:val="a9"/>
              <w:rPr>
                <w:sz w:val="28"/>
                <w:szCs w:val="28"/>
              </w:rPr>
            </w:pPr>
            <w:r w:rsidRPr="00DE12FF">
              <w:rPr>
                <w:sz w:val="28"/>
                <w:szCs w:val="28"/>
              </w:rPr>
              <w:t>_______________________________________________</w:t>
            </w:r>
            <w:r w:rsidR="009866D5" w:rsidRPr="00DE12FF">
              <w:rPr>
                <w:sz w:val="28"/>
                <w:szCs w:val="28"/>
              </w:rPr>
              <w:t>_______</w:t>
            </w:r>
          </w:p>
          <w:p w:rsidR="009866D5" w:rsidRPr="00DE12FF" w:rsidRDefault="009866D5" w:rsidP="00DE12FF">
            <w:pPr>
              <w:pStyle w:val="a9"/>
              <w:rPr>
                <w:sz w:val="28"/>
                <w:szCs w:val="28"/>
              </w:rPr>
            </w:pPr>
          </w:p>
        </w:tc>
      </w:tr>
    </w:tbl>
    <w:p w:rsidR="00DE2D67" w:rsidRPr="00DE12FF" w:rsidRDefault="00DE2D67" w:rsidP="00DE12FF">
      <w:pPr>
        <w:pStyle w:val="a9"/>
        <w:rPr>
          <w:sz w:val="28"/>
          <w:szCs w:val="28"/>
        </w:rPr>
      </w:pPr>
    </w:p>
    <w:p w:rsidR="009866D5" w:rsidRDefault="009866D5" w:rsidP="00DE12FF">
      <w:pPr>
        <w:pStyle w:val="a9"/>
        <w:jc w:val="center"/>
        <w:rPr>
          <w:sz w:val="28"/>
          <w:szCs w:val="28"/>
        </w:rPr>
      </w:pPr>
      <w:r w:rsidRPr="00DE12FF">
        <w:rPr>
          <w:sz w:val="28"/>
          <w:szCs w:val="28"/>
        </w:rPr>
        <w:t>2020 – 2021 учебный год</w:t>
      </w:r>
    </w:p>
    <w:p w:rsidR="00933F86" w:rsidRPr="00DE12FF" w:rsidRDefault="00933F86" w:rsidP="00DE12FF">
      <w:pPr>
        <w:pStyle w:val="a9"/>
        <w:jc w:val="center"/>
        <w:rPr>
          <w:sz w:val="28"/>
          <w:szCs w:val="28"/>
        </w:rPr>
      </w:pPr>
    </w:p>
    <w:p w:rsidR="008665C3" w:rsidRPr="00DE12FF" w:rsidRDefault="008665C3" w:rsidP="00DE12FF">
      <w:pPr>
        <w:pStyle w:val="a9"/>
        <w:jc w:val="center"/>
        <w:rPr>
          <w:sz w:val="28"/>
          <w:szCs w:val="28"/>
        </w:rPr>
      </w:pPr>
      <w:r w:rsidRPr="00DE12FF">
        <w:rPr>
          <w:rFonts w:eastAsia="Times New Roman"/>
          <w:b/>
          <w:iCs/>
          <w:sz w:val="28"/>
          <w:szCs w:val="28"/>
        </w:rPr>
        <w:t xml:space="preserve">Личностные, </w:t>
      </w:r>
      <w:proofErr w:type="spellStart"/>
      <w:r w:rsidRPr="00DE12FF">
        <w:rPr>
          <w:rFonts w:eastAsia="Times New Roman"/>
          <w:b/>
          <w:iCs/>
          <w:sz w:val="28"/>
          <w:szCs w:val="28"/>
        </w:rPr>
        <w:t>метапредметные</w:t>
      </w:r>
      <w:proofErr w:type="spellEnd"/>
      <w:r w:rsidRPr="00DE12FF">
        <w:rPr>
          <w:rFonts w:eastAsia="Times New Roman"/>
          <w:b/>
          <w:iCs/>
          <w:sz w:val="28"/>
          <w:szCs w:val="28"/>
        </w:rPr>
        <w:t xml:space="preserve"> и предметные результаты освоения предмета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Личностные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proofErr w:type="spellStart"/>
      <w:r w:rsidRPr="00DE12FF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DE12FF">
        <w:rPr>
          <w:rFonts w:eastAsia="Times New Roman"/>
          <w:b/>
          <w:sz w:val="24"/>
          <w:szCs w:val="24"/>
        </w:rPr>
        <w:t xml:space="preserve">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4756CE" w:rsidRPr="00DE12FF" w:rsidRDefault="008665C3" w:rsidP="00DE12FF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DE12FF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56CE" w:rsidRPr="00DE12FF" w:rsidRDefault="004756CE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8665C3" w:rsidRPr="00DE12FF" w:rsidRDefault="008665C3" w:rsidP="00DE12FF">
      <w:pPr>
        <w:pStyle w:val="a9"/>
        <w:rPr>
          <w:sz w:val="20"/>
          <w:szCs w:val="20"/>
        </w:rPr>
      </w:pPr>
      <w:r w:rsidRPr="00DE12FF">
        <w:rPr>
          <w:rFonts w:eastAsia="Times New Roman"/>
          <w:b/>
          <w:sz w:val="24"/>
          <w:szCs w:val="24"/>
        </w:rPr>
        <w:t>Предметные результаты</w:t>
      </w:r>
    </w:p>
    <w:p w:rsidR="008665C3" w:rsidRPr="00DE12FF" w:rsidRDefault="008665C3" w:rsidP="00DE12FF">
      <w:pPr>
        <w:pStyle w:val="a9"/>
        <w:rPr>
          <w:sz w:val="20"/>
          <w:szCs w:val="20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системой базовых знаний, отражающих </w:t>
      </w:r>
      <w:r w:rsidRPr="00DE12FF">
        <w:rPr>
          <w:rFonts w:eastAsia="Times New Roman"/>
          <w:i/>
          <w:iCs/>
          <w:sz w:val="24"/>
          <w:szCs w:val="24"/>
        </w:rPr>
        <w:t>вклад информатики</w:t>
      </w:r>
      <w:r w:rsidRPr="00DE12FF">
        <w:rPr>
          <w:rFonts w:eastAsia="Times New Roman"/>
          <w:sz w:val="24"/>
          <w:szCs w:val="24"/>
        </w:rPr>
        <w:t xml:space="preserve"> в формирование современной научной картины мира;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12FF">
        <w:rPr>
          <w:rFonts w:eastAsia="Times New Roman"/>
          <w:i/>
          <w:iCs/>
          <w:sz w:val="24"/>
          <w:szCs w:val="24"/>
        </w:rPr>
        <w:t>кодировании и декодировании данных</w:t>
      </w:r>
      <w:r w:rsidRPr="00DE12FF">
        <w:rPr>
          <w:rFonts w:eastAsia="Times New Roman"/>
          <w:sz w:val="24"/>
          <w:szCs w:val="24"/>
        </w:rPr>
        <w:t xml:space="preserve"> и причинах искажения данных при передаче;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систематизация знаний, относящихся к </w:t>
      </w:r>
      <w:r w:rsidRPr="00DE12FF">
        <w:rPr>
          <w:rFonts w:eastAsia="Times New Roman"/>
          <w:i/>
          <w:iCs/>
          <w:sz w:val="24"/>
          <w:szCs w:val="24"/>
        </w:rPr>
        <w:t>математическим объектам информатики</w:t>
      </w:r>
      <w:r w:rsidRPr="00DE12FF">
        <w:rPr>
          <w:rFonts w:eastAsia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базовых навыков и умений по соблюдению требований </w:t>
      </w:r>
      <w:r w:rsidRPr="00DE12FF">
        <w:rPr>
          <w:rFonts w:eastAsia="Times New Roman"/>
          <w:i/>
          <w:iCs/>
          <w:sz w:val="24"/>
          <w:szCs w:val="24"/>
        </w:rPr>
        <w:t>техники безопасности</w:t>
      </w:r>
      <w:r w:rsidRPr="00DE12FF">
        <w:rPr>
          <w:rFonts w:eastAsia="Times New Roman"/>
          <w:sz w:val="24"/>
          <w:szCs w:val="24"/>
        </w:rPr>
        <w:t>, гигиены и ресурсосбережения при работе со средствами информатизации;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об </w:t>
      </w:r>
      <w:r w:rsidRPr="00DE12FF">
        <w:rPr>
          <w:rFonts w:eastAsia="Times New Roman"/>
          <w:i/>
          <w:iCs/>
          <w:sz w:val="24"/>
          <w:szCs w:val="24"/>
        </w:rPr>
        <w:t>устройстве современных компьютеров</w:t>
      </w:r>
      <w:r w:rsidRPr="00DE12FF">
        <w:rPr>
          <w:rFonts w:eastAsia="Times New Roman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</w:t>
      </w:r>
      <w:r w:rsidRPr="00DE12FF">
        <w:rPr>
          <w:rFonts w:eastAsia="Times New Roman"/>
          <w:i/>
          <w:iCs/>
          <w:sz w:val="24"/>
          <w:szCs w:val="24"/>
        </w:rPr>
        <w:t>компьютерных сетях</w:t>
      </w:r>
      <w:r w:rsidRPr="00DE12FF">
        <w:rPr>
          <w:rFonts w:eastAsia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понимания основ </w:t>
      </w:r>
      <w:r w:rsidRPr="00DE12FF">
        <w:rPr>
          <w:rFonts w:eastAsia="Times New Roman"/>
          <w:i/>
          <w:iCs/>
          <w:sz w:val="24"/>
          <w:szCs w:val="24"/>
        </w:rPr>
        <w:t>правовых аспектов</w:t>
      </w:r>
      <w:r w:rsidRPr="00DE12FF">
        <w:rPr>
          <w:rFonts w:eastAsia="Times New Roman"/>
          <w:sz w:val="24"/>
          <w:szCs w:val="24"/>
        </w:rPr>
        <w:t xml:space="preserve"> использования компьютерных программ и работы в Интернете;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опытом построения и использования </w:t>
      </w:r>
      <w:r w:rsidRPr="00DE12FF">
        <w:rPr>
          <w:rFonts w:eastAsia="Times New Roman"/>
          <w:i/>
          <w:iCs/>
          <w:sz w:val="24"/>
          <w:szCs w:val="24"/>
        </w:rPr>
        <w:t>компьютерно-математических моделей</w:t>
      </w:r>
      <w:r w:rsidRPr="00DE12FF">
        <w:rPr>
          <w:rFonts w:eastAsia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необходимости </w:t>
      </w:r>
      <w:r w:rsidRPr="00DE12FF">
        <w:rPr>
          <w:rFonts w:eastAsia="Times New Roman"/>
          <w:i/>
          <w:iCs/>
          <w:sz w:val="24"/>
          <w:szCs w:val="24"/>
        </w:rPr>
        <w:t>анализа</w:t>
      </w:r>
      <w:r w:rsidRPr="00DE12FF">
        <w:rPr>
          <w:rFonts w:eastAsia="Times New Roman"/>
          <w:sz w:val="24"/>
          <w:szCs w:val="24"/>
        </w:rPr>
        <w:t xml:space="preserve"> </w:t>
      </w:r>
      <w:r w:rsidRPr="00DE12FF">
        <w:rPr>
          <w:rFonts w:eastAsia="Times New Roman"/>
          <w:i/>
          <w:iCs/>
          <w:sz w:val="24"/>
          <w:szCs w:val="24"/>
        </w:rPr>
        <w:t xml:space="preserve">соответствия модели </w:t>
      </w:r>
      <w:r w:rsidRPr="00DE12FF">
        <w:rPr>
          <w:rFonts w:eastAsia="Times New Roman"/>
          <w:sz w:val="24"/>
          <w:szCs w:val="24"/>
        </w:rPr>
        <w:t>и моделируемого объекта</w:t>
      </w:r>
      <w:r w:rsidRPr="00DE12FF">
        <w:rPr>
          <w:rFonts w:eastAsia="Times New Roman"/>
          <w:i/>
          <w:iCs/>
          <w:sz w:val="24"/>
          <w:szCs w:val="24"/>
        </w:rPr>
        <w:t xml:space="preserve"> </w:t>
      </w:r>
      <w:r w:rsidRPr="00DE12FF">
        <w:rPr>
          <w:rFonts w:eastAsia="Times New Roman"/>
          <w:sz w:val="24"/>
          <w:szCs w:val="24"/>
        </w:rPr>
        <w:t>(процесса);</w:t>
      </w: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spellStart"/>
      <w:r w:rsidRPr="00DE12FF">
        <w:rPr>
          <w:rFonts w:eastAsia="Times New Roman"/>
          <w:sz w:val="24"/>
          <w:szCs w:val="24"/>
        </w:rPr>
        <w:t>сформированность</w:t>
      </w:r>
      <w:proofErr w:type="spellEnd"/>
      <w:r w:rsidRPr="00DE12FF">
        <w:rPr>
          <w:rFonts w:eastAsia="Times New Roman"/>
          <w:sz w:val="24"/>
          <w:szCs w:val="24"/>
        </w:rPr>
        <w:t xml:space="preserve"> представлений о способах хранения и простейшей обработке данных; умение пользоваться </w:t>
      </w:r>
      <w:r w:rsidRPr="00DE12FF">
        <w:rPr>
          <w:rFonts w:eastAsia="Times New Roman"/>
          <w:i/>
          <w:iCs/>
          <w:sz w:val="24"/>
          <w:szCs w:val="24"/>
        </w:rPr>
        <w:t>базами данных</w:t>
      </w:r>
      <w:r w:rsidRPr="00DE12FF">
        <w:rPr>
          <w:rFonts w:eastAsia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навыками </w:t>
      </w:r>
      <w:r w:rsidRPr="00DE12FF">
        <w:rPr>
          <w:rFonts w:eastAsia="Times New Roman"/>
          <w:i/>
          <w:iCs/>
          <w:sz w:val="24"/>
          <w:szCs w:val="24"/>
        </w:rPr>
        <w:t>алгоритмического мышления</w:t>
      </w:r>
      <w:r w:rsidRPr="00DE12FF">
        <w:rPr>
          <w:rFonts w:eastAsia="Times New Roman"/>
          <w:sz w:val="24"/>
          <w:szCs w:val="24"/>
        </w:rPr>
        <w:t xml:space="preserve"> и понимание необходимости формального описания алгоритмов;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овладение понятием </w:t>
      </w:r>
      <w:r w:rsidRPr="00DE12FF">
        <w:rPr>
          <w:rFonts w:eastAsia="Times New Roman"/>
          <w:i/>
          <w:iCs/>
          <w:sz w:val="24"/>
          <w:szCs w:val="24"/>
        </w:rPr>
        <w:t>сложности алгоритма</w:t>
      </w:r>
      <w:r w:rsidRPr="00DE12FF">
        <w:rPr>
          <w:rFonts w:eastAsia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lastRenderedPageBreak/>
        <w:t xml:space="preserve">владение стандартными приёмами </w:t>
      </w:r>
      <w:r w:rsidRPr="00DE12FF">
        <w:rPr>
          <w:rFonts w:eastAsia="Times New Roman"/>
          <w:i/>
          <w:iCs/>
          <w:sz w:val="24"/>
          <w:szCs w:val="24"/>
        </w:rPr>
        <w:t>написания на алгоритмическом языке программы</w:t>
      </w:r>
      <w:r w:rsidRPr="00DE12FF">
        <w:rPr>
          <w:rFonts w:eastAsia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</w:t>
      </w:r>
      <w:r w:rsidRPr="00DE12FF">
        <w:rPr>
          <w:rFonts w:eastAsia="Times New Roman"/>
          <w:i/>
          <w:iCs/>
          <w:sz w:val="24"/>
          <w:szCs w:val="24"/>
        </w:rPr>
        <w:t>универсальным языком программирования высокого уровня</w:t>
      </w:r>
      <w:r w:rsidRPr="00DE12FF">
        <w:rPr>
          <w:rFonts w:eastAsia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умением </w:t>
      </w:r>
      <w:r w:rsidRPr="00DE12FF">
        <w:rPr>
          <w:rFonts w:eastAsia="Times New Roman"/>
          <w:i/>
          <w:iCs/>
          <w:sz w:val="24"/>
          <w:szCs w:val="24"/>
        </w:rPr>
        <w:t>понимать программы</w:t>
      </w:r>
      <w:r w:rsidRPr="00DE12FF">
        <w:rPr>
          <w:rFonts w:eastAsia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665C3" w:rsidRPr="00DE12FF" w:rsidRDefault="008665C3" w:rsidP="00DE12FF">
      <w:pPr>
        <w:pStyle w:val="a9"/>
        <w:jc w:val="both"/>
        <w:rPr>
          <w:rFonts w:eastAsia="Times New Roman"/>
          <w:sz w:val="24"/>
          <w:szCs w:val="24"/>
        </w:rPr>
      </w:pPr>
    </w:p>
    <w:p w:rsidR="008665C3" w:rsidRPr="00DE12FF" w:rsidRDefault="008665C3" w:rsidP="00DE12FF">
      <w:pPr>
        <w:pStyle w:val="a9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DE12FF">
        <w:rPr>
          <w:rFonts w:eastAsia="Times New Roman"/>
          <w:sz w:val="24"/>
          <w:szCs w:val="24"/>
        </w:rPr>
        <w:t xml:space="preserve">владение навыками и опытом </w:t>
      </w:r>
      <w:r w:rsidRPr="00DE12FF">
        <w:rPr>
          <w:rFonts w:eastAsia="Times New Roman"/>
          <w:i/>
          <w:iCs/>
          <w:sz w:val="24"/>
          <w:szCs w:val="24"/>
        </w:rPr>
        <w:t>разработки программ</w:t>
      </w:r>
      <w:r w:rsidRPr="00DE12FF">
        <w:rPr>
          <w:rFonts w:eastAsia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746941" w:rsidRPr="00DE12FF" w:rsidRDefault="00746941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</w:pPr>
    </w:p>
    <w:p w:rsidR="00902B76" w:rsidRDefault="00902B76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E12FF" w:rsidRPr="00DE12FF" w:rsidRDefault="00DE12FF" w:rsidP="00DE12FF">
      <w:pPr>
        <w:pStyle w:val="a9"/>
        <w:rPr>
          <w:rFonts w:eastAsia="Times New Roman"/>
          <w:b/>
          <w:sz w:val="24"/>
          <w:szCs w:val="24"/>
        </w:rPr>
      </w:pPr>
    </w:p>
    <w:p w:rsidR="00DB085B" w:rsidRPr="00DE12FF" w:rsidRDefault="00DB085B" w:rsidP="00DE12FF">
      <w:pPr>
        <w:pStyle w:val="a9"/>
        <w:jc w:val="center"/>
        <w:rPr>
          <w:b/>
          <w:sz w:val="28"/>
          <w:szCs w:val="28"/>
        </w:rPr>
      </w:pPr>
      <w:r w:rsidRPr="00DE12FF">
        <w:rPr>
          <w:rFonts w:eastAsia="Times New Roman"/>
          <w:b/>
          <w:sz w:val="28"/>
          <w:szCs w:val="28"/>
        </w:rPr>
        <w:lastRenderedPageBreak/>
        <w:t>Содержание учебного предмета</w:t>
      </w:r>
    </w:p>
    <w:p w:rsidR="00DB085B" w:rsidRPr="00DE12FF" w:rsidRDefault="00DB085B" w:rsidP="00DE12FF">
      <w:pPr>
        <w:pStyle w:val="a9"/>
      </w:pPr>
    </w:p>
    <w:p w:rsidR="00DB085B" w:rsidRPr="00DE12FF" w:rsidRDefault="00DB085B" w:rsidP="00DE12FF">
      <w:pPr>
        <w:pStyle w:val="a9"/>
        <w:jc w:val="center"/>
        <w:rPr>
          <w:b/>
          <w:i/>
          <w:sz w:val="24"/>
          <w:szCs w:val="24"/>
        </w:rPr>
      </w:pPr>
      <w:r w:rsidRPr="00DE12FF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4828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736"/>
        <w:gridCol w:w="5054"/>
        <w:gridCol w:w="1283"/>
        <w:gridCol w:w="1108"/>
        <w:gridCol w:w="1116"/>
      </w:tblGrid>
      <w:tr w:rsidR="00DB085B" w:rsidRPr="00DE12FF" w:rsidTr="00DE12FF">
        <w:tc>
          <w:tcPr>
            <w:tcW w:w="396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№</w:t>
            </w:r>
          </w:p>
        </w:tc>
        <w:tc>
          <w:tcPr>
            <w:tcW w:w="2718" w:type="pct"/>
            <w:vMerge w:val="restar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Тема</w:t>
            </w:r>
          </w:p>
        </w:tc>
        <w:tc>
          <w:tcPr>
            <w:tcW w:w="1886" w:type="pct"/>
            <w:gridSpan w:val="3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Количество часов / класс</w:t>
            </w:r>
          </w:p>
        </w:tc>
      </w:tr>
      <w:tr w:rsidR="00DB085B" w:rsidRPr="00DE12FF" w:rsidTr="00DE12FF">
        <w:tc>
          <w:tcPr>
            <w:tcW w:w="396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Всего</w:t>
            </w:r>
          </w:p>
        </w:tc>
        <w:tc>
          <w:tcPr>
            <w:tcW w:w="596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10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  <w:tc>
          <w:tcPr>
            <w:tcW w:w="600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11 </w:t>
            </w:r>
            <w:proofErr w:type="spellStart"/>
            <w:r w:rsidRPr="00DE12FF">
              <w:rPr>
                <w:sz w:val="24"/>
                <w:szCs w:val="24"/>
              </w:rPr>
              <w:t>кл</w:t>
            </w:r>
            <w:proofErr w:type="spellEnd"/>
            <w:r w:rsidRPr="00DE12FF">
              <w:rPr>
                <w:sz w:val="24"/>
                <w:szCs w:val="24"/>
              </w:rPr>
              <w:t>.</w:t>
            </w:r>
          </w:p>
        </w:tc>
      </w:tr>
      <w:tr w:rsidR="00DB085B" w:rsidRPr="00DE12FF" w:rsidTr="00DE12FF">
        <w:tc>
          <w:tcPr>
            <w:tcW w:w="5000" w:type="pct"/>
            <w:gridSpan w:val="5"/>
          </w:tcPr>
          <w:p w:rsidR="00DB085B" w:rsidRPr="00DE12FF" w:rsidRDefault="00B33E6C" w:rsidP="00DE12F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Первые программы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2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Обработка чисел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Ветвления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Циклы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48</w:t>
            </w:r>
          </w:p>
        </w:tc>
        <w:tc>
          <w:tcPr>
            <w:tcW w:w="596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Процедуры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24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 w:rsidRPr="00DE12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Символьные строки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13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Массивы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40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Матрицы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8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Обработка файлов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12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 w:rsidRPr="00DE12FF">
              <w:rPr>
                <w:sz w:val="24"/>
                <w:szCs w:val="24"/>
              </w:rPr>
              <w:t>6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Целочисленные алгоритмы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16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 xml:space="preserve">Структуры </w:t>
            </w:r>
          </w:p>
        </w:tc>
        <w:tc>
          <w:tcPr>
            <w:tcW w:w="690" w:type="pct"/>
          </w:tcPr>
          <w:p w:rsidR="006B16A5" w:rsidRPr="00B14E60" w:rsidRDefault="006B16A5" w:rsidP="006B16A5">
            <w:r w:rsidRPr="00B14E60">
              <w:t>8</w:t>
            </w:r>
          </w:p>
        </w:tc>
        <w:tc>
          <w:tcPr>
            <w:tcW w:w="596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4</w:t>
            </w:r>
          </w:p>
        </w:tc>
      </w:tr>
      <w:tr w:rsidR="006B16A5" w:rsidRPr="00DE12FF" w:rsidTr="00DE12FF">
        <w:tc>
          <w:tcPr>
            <w:tcW w:w="396" w:type="pct"/>
          </w:tcPr>
          <w:p w:rsidR="006B16A5" w:rsidRPr="00DE12FF" w:rsidRDefault="006B16A5" w:rsidP="006B16A5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6B16A5" w:rsidRPr="00DE12FF" w:rsidRDefault="006B16A5" w:rsidP="006B16A5">
            <w:pPr>
              <w:pStyle w:val="a9"/>
              <w:rPr>
                <w:sz w:val="24"/>
                <w:szCs w:val="24"/>
              </w:rPr>
            </w:pPr>
            <w:r w:rsidRPr="00DE12FF">
              <w:rPr>
                <w:sz w:val="24"/>
                <w:szCs w:val="24"/>
              </w:rPr>
              <w:t>Резерв</w:t>
            </w:r>
          </w:p>
        </w:tc>
        <w:tc>
          <w:tcPr>
            <w:tcW w:w="690" w:type="pct"/>
          </w:tcPr>
          <w:p w:rsidR="006B16A5" w:rsidRDefault="006B16A5" w:rsidP="006B16A5">
            <w:r w:rsidRPr="00B14E60">
              <w:t>10</w:t>
            </w:r>
          </w:p>
        </w:tc>
        <w:tc>
          <w:tcPr>
            <w:tcW w:w="596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pct"/>
          </w:tcPr>
          <w:p w:rsidR="006B16A5" w:rsidRPr="0006039A" w:rsidRDefault="006B16A5" w:rsidP="006B16A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B085B" w:rsidRPr="00DE12FF" w:rsidTr="00DE12FF">
        <w:tc>
          <w:tcPr>
            <w:tcW w:w="396" w:type="pct"/>
          </w:tcPr>
          <w:p w:rsidR="00DB085B" w:rsidRPr="00DE12FF" w:rsidRDefault="00DB085B" w:rsidP="00DE12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DB085B" w:rsidRPr="00DE12FF" w:rsidRDefault="00C97AD0" w:rsidP="00DE12FF">
            <w:pPr>
              <w:pStyle w:val="a9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0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596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600" w:type="pct"/>
          </w:tcPr>
          <w:p w:rsidR="00DB085B" w:rsidRPr="00DE12FF" w:rsidRDefault="0006039A" w:rsidP="00DE12F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DB085B" w:rsidRPr="00DE12FF" w:rsidRDefault="00DB085B" w:rsidP="00DE12FF">
      <w:pPr>
        <w:pStyle w:val="a9"/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DB085B" w:rsidRPr="001E3FCE" w:rsidRDefault="00B513D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 xml:space="preserve">10 класс </w:t>
      </w:r>
      <w:r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ab/>
      </w:r>
      <w:r w:rsidR="000D7C18" w:rsidRPr="001E3FCE">
        <w:rPr>
          <w:b/>
          <w:sz w:val="28"/>
          <w:szCs w:val="28"/>
        </w:rPr>
        <w:t xml:space="preserve">Программирование на языке </w:t>
      </w:r>
      <w:r w:rsidR="000D7C18" w:rsidRPr="001E3FCE">
        <w:rPr>
          <w:b/>
          <w:sz w:val="28"/>
          <w:szCs w:val="28"/>
          <w:lang w:val="en-US"/>
        </w:rPr>
        <w:t>Python</w:t>
      </w:r>
      <w:r w:rsidR="000D7C18" w:rsidRPr="001E3FCE">
        <w:rPr>
          <w:b/>
          <w:sz w:val="28"/>
          <w:szCs w:val="28"/>
        </w:rPr>
        <w:t xml:space="preserve"> </w:t>
      </w:r>
      <w:r w:rsidR="00DB085B" w:rsidRPr="001E3FCE">
        <w:rPr>
          <w:b/>
          <w:sz w:val="28"/>
          <w:szCs w:val="28"/>
        </w:rPr>
        <w:t>(</w:t>
      </w:r>
      <w:r w:rsidR="006B16A5">
        <w:rPr>
          <w:b/>
          <w:sz w:val="28"/>
          <w:szCs w:val="28"/>
        </w:rPr>
        <w:t>105</w:t>
      </w:r>
      <w:r w:rsidR="00DB085B" w:rsidRPr="001E3FCE">
        <w:rPr>
          <w:b/>
          <w:sz w:val="28"/>
          <w:szCs w:val="28"/>
        </w:rPr>
        <w:t xml:space="preserve"> часов)</w:t>
      </w:r>
    </w:p>
    <w:p w:rsidR="001D3778" w:rsidRPr="00DE12FF" w:rsidRDefault="001D3778" w:rsidP="00DE12FF">
      <w:pPr>
        <w:pStyle w:val="a9"/>
        <w:rPr>
          <w:b/>
          <w:sz w:val="24"/>
          <w:szCs w:val="24"/>
        </w:rPr>
      </w:pPr>
    </w:p>
    <w:p w:rsidR="00DB085B" w:rsidRPr="00DE12FF" w:rsidRDefault="001D3778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Первые программы</w:t>
      </w:r>
      <w:r w:rsidR="005E22CD" w:rsidRPr="00DE12FF">
        <w:rPr>
          <w:b/>
          <w:sz w:val="24"/>
          <w:szCs w:val="24"/>
        </w:rPr>
        <w:t xml:space="preserve"> (</w:t>
      </w:r>
      <w:r w:rsidR="00CB37FD" w:rsidRPr="00DE12FF">
        <w:rPr>
          <w:b/>
          <w:sz w:val="24"/>
          <w:szCs w:val="24"/>
        </w:rPr>
        <w:t>2</w:t>
      </w:r>
      <w:r w:rsidR="005E22CD" w:rsidRPr="00DE12FF">
        <w:rPr>
          <w:b/>
          <w:sz w:val="24"/>
          <w:szCs w:val="24"/>
        </w:rPr>
        <w:t xml:space="preserve"> час</w:t>
      </w:r>
      <w:r w:rsidR="00CB37FD" w:rsidRPr="00DE12FF">
        <w:rPr>
          <w:b/>
          <w:sz w:val="24"/>
          <w:szCs w:val="24"/>
        </w:rPr>
        <w:t>а</w:t>
      </w:r>
      <w:r w:rsidR="005E22CD" w:rsidRPr="00DE12FF">
        <w:rPr>
          <w:b/>
          <w:sz w:val="24"/>
          <w:szCs w:val="24"/>
        </w:rPr>
        <w:t>)</w:t>
      </w:r>
    </w:p>
    <w:p w:rsidR="005E22CD" w:rsidRPr="00DE12FF" w:rsidRDefault="001D3778" w:rsidP="001E3FCE">
      <w:pPr>
        <w:pStyle w:val="a9"/>
        <w:jc w:val="both"/>
        <w:rPr>
          <w:rFonts w:eastAsia="Times New Roman"/>
          <w:sz w:val="24"/>
          <w:szCs w:val="24"/>
        </w:rPr>
      </w:pPr>
      <w:r w:rsidRPr="00DE12FF">
        <w:rPr>
          <w:sz w:val="24"/>
          <w:szCs w:val="24"/>
        </w:rPr>
        <w:t>Программа</w:t>
      </w:r>
      <w:r w:rsidR="005E22CD" w:rsidRPr="00DE12FF">
        <w:rPr>
          <w:sz w:val="24"/>
          <w:szCs w:val="24"/>
        </w:rPr>
        <w:t>. В</w:t>
      </w:r>
      <w:r w:rsidRPr="00DE12FF">
        <w:rPr>
          <w:rFonts w:eastAsia="Times New Roman"/>
          <w:sz w:val="24"/>
          <w:szCs w:val="24"/>
        </w:rPr>
        <w:t>ывод</w:t>
      </w:r>
      <w:r w:rsidR="005E22CD" w:rsidRPr="00DE12FF">
        <w:rPr>
          <w:rFonts w:eastAsia="Times New Roman"/>
          <w:sz w:val="24"/>
          <w:szCs w:val="24"/>
        </w:rPr>
        <w:t xml:space="preserve"> текста на экран. Структура программы. Диалоговые программы. Переменные. Сумма чисел. Ввод данных.</w:t>
      </w:r>
    </w:p>
    <w:p w:rsidR="005E22CD" w:rsidRPr="00DE12FF" w:rsidRDefault="005E22CD" w:rsidP="00DE12FF">
      <w:pPr>
        <w:pStyle w:val="a9"/>
        <w:rPr>
          <w:rFonts w:eastAsia="Times New Roman"/>
          <w:sz w:val="24"/>
          <w:szCs w:val="24"/>
        </w:rPr>
      </w:pPr>
    </w:p>
    <w:p w:rsidR="00CB37FD" w:rsidRPr="00DE12FF" w:rsidRDefault="006B16A5" w:rsidP="001E3FCE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чисел (6</w:t>
      </w:r>
      <w:r w:rsidR="00CB37FD" w:rsidRPr="00DE12FF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="00CB37FD" w:rsidRPr="00DE12FF">
        <w:rPr>
          <w:b/>
          <w:sz w:val="24"/>
          <w:szCs w:val="24"/>
        </w:rPr>
        <w:t>)</w:t>
      </w:r>
    </w:p>
    <w:p w:rsidR="00CB37FD" w:rsidRPr="00DE12FF" w:rsidRDefault="00CB37FD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Обработка целых чисел. </w:t>
      </w:r>
      <w:r w:rsidR="00D3416A" w:rsidRPr="00DE12FF">
        <w:rPr>
          <w:sz w:val="24"/>
          <w:szCs w:val="24"/>
        </w:rPr>
        <w:t xml:space="preserve">Деление нацело. Вывод данных на экран. Обработка вещественных чисел. Операции с вещественными числами. Случайные и псевдослучайные числа. Свой генератор случайных чисел. Генератор случайных чисел в </w:t>
      </w:r>
      <w:r w:rsidR="00D3416A" w:rsidRPr="00DE12FF">
        <w:rPr>
          <w:sz w:val="24"/>
          <w:szCs w:val="24"/>
          <w:lang w:val="en-US"/>
        </w:rPr>
        <w:t>Python</w:t>
      </w:r>
      <w:r w:rsidR="00D3416A" w:rsidRPr="00DE12FF">
        <w:rPr>
          <w:sz w:val="24"/>
          <w:szCs w:val="24"/>
        </w:rPr>
        <w:t>.</w:t>
      </w:r>
    </w:p>
    <w:p w:rsidR="00D3416A" w:rsidRPr="00DE12FF" w:rsidRDefault="00D3416A" w:rsidP="00DE12FF">
      <w:pPr>
        <w:pStyle w:val="a9"/>
        <w:rPr>
          <w:sz w:val="24"/>
          <w:szCs w:val="24"/>
        </w:rPr>
      </w:pPr>
    </w:p>
    <w:p w:rsidR="00D3416A" w:rsidRPr="00DE12FF" w:rsidRDefault="006B16A5" w:rsidP="001E3FCE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Ветвления (6</w:t>
      </w:r>
      <w:r w:rsidR="00D3416A" w:rsidRPr="00DE12FF">
        <w:rPr>
          <w:b/>
          <w:sz w:val="24"/>
          <w:szCs w:val="24"/>
        </w:rPr>
        <w:t xml:space="preserve"> </w:t>
      </w:r>
      <w:r w:rsidRPr="00DE12FF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ов</w:t>
      </w:r>
      <w:r w:rsidR="00D3416A" w:rsidRPr="00DE12FF">
        <w:rPr>
          <w:b/>
          <w:sz w:val="24"/>
          <w:szCs w:val="24"/>
        </w:rPr>
        <w:t>)</w:t>
      </w:r>
    </w:p>
    <w:p w:rsidR="00D3416A" w:rsidRPr="00DE12FF" w:rsidRDefault="00D3416A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Условный оператор. Неполная форма условного оператора. Вложенные условные операторы. Логические переменные. Сложные условия. </w:t>
      </w:r>
    </w:p>
    <w:p w:rsidR="00CB37FD" w:rsidRPr="00DE12FF" w:rsidRDefault="00CB37FD" w:rsidP="00DE12FF">
      <w:pPr>
        <w:pStyle w:val="a9"/>
        <w:rPr>
          <w:sz w:val="24"/>
          <w:szCs w:val="24"/>
        </w:rPr>
      </w:pPr>
    </w:p>
    <w:p w:rsidR="00D3416A" w:rsidRPr="00DE12FF" w:rsidRDefault="00CA320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Циклы (</w:t>
      </w:r>
      <w:r w:rsidR="006B16A5">
        <w:rPr>
          <w:b/>
          <w:sz w:val="24"/>
          <w:szCs w:val="24"/>
        </w:rPr>
        <w:t>24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CA3207" w:rsidRPr="00DE12FF" w:rsidRDefault="00CA3207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Циклы с условием. Циклы с предусловием. Алгоритм Евклида. Обработка потока данных. Бесконечные циклы. Циклы по переменной. Вложенные циклы. </w:t>
      </w:r>
    </w:p>
    <w:p w:rsidR="00CB37FD" w:rsidRPr="00DE12FF" w:rsidRDefault="00CB37FD" w:rsidP="00DE12FF">
      <w:pPr>
        <w:pStyle w:val="a9"/>
        <w:rPr>
          <w:sz w:val="24"/>
          <w:szCs w:val="24"/>
        </w:rPr>
      </w:pPr>
    </w:p>
    <w:p w:rsidR="00CA3207" w:rsidRPr="00DE12FF" w:rsidRDefault="00CA320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Процедуры (1</w:t>
      </w:r>
      <w:r w:rsidR="006B16A5">
        <w:rPr>
          <w:b/>
          <w:sz w:val="24"/>
          <w:szCs w:val="24"/>
        </w:rPr>
        <w:t>2</w:t>
      </w:r>
      <w:r w:rsidRPr="00DE12FF">
        <w:rPr>
          <w:b/>
          <w:sz w:val="24"/>
          <w:szCs w:val="24"/>
        </w:rPr>
        <w:t xml:space="preserve"> часов)</w:t>
      </w:r>
    </w:p>
    <w:p w:rsidR="00CA3207" w:rsidRPr="00DE12FF" w:rsidRDefault="00E805AE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Подпрограммы: процедуры и функции. Процедуры с параметрами. Локальные и глобальные переменные. Рекурсия. Функции. Рекурсивные функции.</w:t>
      </w:r>
      <w:r w:rsidR="00EA7D98" w:rsidRPr="00DE12FF">
        <w:rPr>
          <w:sz w:val="24"/>
          <w:szCs w:val="24"/>
        </w:rPr>
        <w:t xml:space="preserve"> Стек, очередь, дек.</w:t>
      </w:r>
    </w:p>
    <w:p w:rsidR="00E805AE" w:rsidRPr="00DE12FF" w:rsidRDefault="00E805AE" w:rsidP="00DE12FF">
      <w:pPr>
        <w:pStyle w:val="a9"/>
        <w:rPr>
          <w:sz w:val="24"/>
          <w:szCs w:val="24"/>
        </w:rPr>
      </w:pPr>
    </w:p>
    <w:p w:rsidR="00E805AE" w:rsidRPr="00DE12FF" w:rsidRDefault="00DB4D01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Символьные строки (</w:t>
      </w:r>
      <w:r w:rsidR="00AF0694" w:rsidRPr="00DE12FF">
        <w:rPr>
          <w:b/>
          <w:sz w:val="24"/>
          <w:szCs w:val="24"/>
        </w:rPr>
        <w:t>7</w:t>
      </w:r>
      <w:r w:rsidRPr="00DE12FF">
        <w:rPr>
          <w:b/>
          <w:sz w:val="24"/>
          <w:szCs w:val="24"/>
        </w:rPr>
        <w:t xml:space="preserve"> часов)</w:t>
      </w:r>
    </w:p>
    <w:p w:rsidR="00DB4D01" w:rsidRPr="00DE12FF" w:rsidRDefault="00DB4D01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Символьные строки. Сравнение строк. Перебор всех символов. Срезы. Удаление и вставка. Встроенные методы. Поиск в символьных строках. Замены. Преобразования «строка – число». Символьные строки в функциях. Рекурсивный перебор. </w:t>
      </w:r>
    </w:p>
    <w:p w:rsidR="00DB4D01" w:rsidRPr="00DE12FF" w:rsidRDefault="00DB4D01" w:rsidP="00DE12FF">
      <w:pPr>
        <w:pStyle w:val="a9"/>
        <w:rPr>
          <w:sz w:val="24"/>
          <w:szCs w:val="24"/>
        </w:rPr>
      </w:pPr>
    </w:p>
    <w:p w:rsidR="00DB4D01" w:rsidRPr="00DE12FF" w:rsidRDefault="00DB4D01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Массивы (</w:t>
      </w:r>
      <w:r w:rsidR="006B16A5">
        <w:rPr>
          <w:b/>
          <w:sz w:val="24"/>
          <w:szCs w:val="24"/>
        </w:rPr>
        <w:t>20</w:t>
      </w:r>
      <w:r w:rsidRPr="00DE12FF">
        <w:rPr>
          <w:b/>
          <w:sz w:val="24"/>
          <w:szCs w:val="24"/>
        </w:rPr>
        <w:t xml:space="preserve"> часов)</w:t>
      </w:r>
    </w:p>
    <w:p w:rsidR="00AF0694" w:rsidRPr="00DE12FF" w:rsidRDefault="00DB4D01" w:rsidP="001E3FCE">
      <w:pPr>
        <w:pStyle w:val="a9"/>
        <w:jc w:val="both"/>
        <w:rPr>
          <w:color w:val="000000"/>
          <w:sz w:val="24"/>
          <w:szCs w:val="24"/>
        </w:rPr>
      </w:pPr>
      <w:r w:rsidRPr="00DE12FF">
        <w:rPr>
          <w:sz w:val="24"/>
          <w:szCs w:val="24"/>
        </w:rPr>
        <w:t xml:space="preserve">Массивы в языке </w:t>
      </w:r>
      <w:r w:rsidRPr="00DE12FF">
        <w:rPr>
          <w:sz w:val="24"/>
          <w:szCs w:val="24"/>
          <w:lang w:val="en-US"/>
        </w:rPr>
        <w:t>Python</w:t>
      </w:r>
      <w:r w:rsidRPr="00DE12FF">
        <w:rPr>
          <w:sz w:val="24"/>
          <w:szCs w:val="24"/>
        </w:rPr>
        <w:t xml:space="preserve">. Создание массива. </w:t>
      </w:r>
      <w:r w:rsidR="00AF0694" w:rsidRPr="00DE12FF">
        <w:rPr>
          <w:sz w:val="24"/>
          <w:szCs w:val="24"/>
        </w:rPr>
        <w:t xml:space="preserve">Обращение к элементу массива. Перебор элементов массива. Генераторы. Вывод массива. Ввод массива с клавиатуры. Заполнение массива случайными числами. Алгоритмы обработки массивов. Сумма элементов массива. Подсчет элементов массива, удовлетворяющих условию. Особенности копирования списков в </w:t>
      </w:r>
      <w:r w:rsidR="00AF0694" w:rsidRPr="00DE12FF">
        <w:rPr>
          <w:sz w:val="24"/>
          <w:szCs w:val="24"/>
          <w:lang w:val="en-US"/>
        </w:rPr>
        <w:t>Python</w:t>
      </w:r>
      <w:r w:rsidR="00AF0694" w:rsidRPr="00DE12FF">
        <w:rPr>
          <w:sz w:val="24"/>
          <w:szCs w:val="24"/>
        </w:rPr>
        <w:t xml:space="preserve">. Поиск в массивах. Линейный поиск. Поиск максимального элемента в массиве. Максимальный элемент, удовлетворяющий условию. </w:t>
      </w:r>
      <w:r w:rsidR="00AF0694" w:rsidRPr="00DE12FF">
        <w:rPr>
          <w:color w:val="000000"/>
          <w:sz w:val="24"/>
          <w:szCs w:val="24"/>
        </w:rPr>
        <w:t>Сортировка массивов. Метод пузырька.</w:t>
      </w:r>
    </w:p>
    <w:p w:rsidR="00DB4D01" w:rsidRPr="00DE12FF" w:rsidRDefault="00AF0694" w:rsidP="001E3FCE">
      <w:pPr>
        <w:pStyle w:val="a9"/>
        <w:jc w:val="both"/>
        <w:rPr>
          <w:sz w:val="24"/>
          <w:szCs w:val="24"/>
        </w:rPr>
      </w:pPr>
      <w:r w:rsidRPr="00DE12FF">
        <w:rPr>
          <w:color w:val="000000"/>
          <w:sz w:val="24"/>
          <w:szCs w:val="24"/>
        </w:rPr>
        <w:t>Метод выбора. Быстрая сортировка. Двоичный поиск в массиве.</w:t>
      </w:r>
    </w:p>
    <w:p w:rsidR="00AF0694" w:rsidRPr="00DE12FF" w:rsidRDefault="00AF0694" w:rsidP="00DE12FF">
      <w:pPr>
        <w:pStyle w:val="a9"/>
        <w:rPr>
          <w:b/>
          <w:sz w:val="24"/>
          <w:szCs w:val="24"/>
        </w:rPr>
      </w:pPr>
    </w:p>
    <w:p w:rsidR="00AF0694" w:rsidRPr="00DE12FF" w:rsidRDefault="00AF0694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Матрицы (4 часа)</w:t>
      </w:r>
    </w:p>
    <w:p w:rsidR="00AF0694" w:rsidRPr="00DE12FF" w:rsidRDefault="00AF0694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Матрицы. </w:t>
      </w:r>
      <w:r w:rsidR="00DD6EF8" w:rsidRPr="00DE12FF">
        <w:rPr>
          <w:sz w:val="24"/>
          <w:szCs w:val="24"/>
        </w:rPr>
        <w:t xml:space="preserve">Создание матрицы. Вывод матрицы на экран. Перебор элементов матрицы. Квадратные матрицы. </w:t>
      </w:r>
    </w:p>
    <w:p w:rsidR="00DD6EF8" w:rsidRPr="00DE12FF" w:rsidRDefault="00DD6EF8" w:rsidP="00DE12FF">
      <w:pPr>
        <w:pStyle w:val="a9"/>
        <w:rPr>
          <w:sz w:val="24"/>
          <w:szCs w:val="24"/>
        </w:rPr>
      </w:pPr>
    </w:p>
    <w:p w:rsidR="00DD6EF8" w:rsidRPr="00DE12FF" w:rsidRDefault="00DD6EF8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файлов (6 часов)</w:t>
      </w:r>
    </w:p>
    <w:p w:rsidR="00DD6EF8" w:rsidRPr="00DE12FF" w:rsidRDefault="00DD6EF8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Файлы. Принцип сэндвича. Чтение данных. Запись данных. Вывод файла на экран. Суммирование данных из файла. Обработка массивов. Обработка строк. </w:t>
      </w:r>
    </w:p>
    <w:p w:rsidR="00DD6EF8" w:rsidRPr="00DE12FF" w:rsidRDefault="00DD6EF8" w:rsidP="00DE12FF">
      <w:pPr>
        <w:pStyle w:val="a9"/>
        <w:rPr>
          <w:b/>
          <w:sz w:val="24"/>
          <w:szCs w:val="24"/>
        </w:rPr>
      </w:pPr>
    </w:p>
    <w:p w:rsidR="00AF0694" w:rsidRPr="00DE12FF" w:rsidRDefault="005D66C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Целочисленные алгоритмы (</w:t>
      </w:r>
      <w:r w:rsidR="006B16A5">
        <w:rPr>
          <w:b/>
          <w:sz w:val="24"/>
          <w:szCs w:val="24"/>
        </w:rPr>
        <w:t>8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5D66C7" w:rsidRPr="00DE12FF" w:rsidRDefault="005D66C7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Решето Эратосфена. Квадратный корень. Итерационный метод.</w:t>
      </w:r>
    </w:p>
    <w:p w:rsidR="005D66C7" w:rsidRPr="00DE12FF" w:rsidRDefault="005D66C7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Структуры (</w:t>
      </w:r>
      <w:r w:rsidR="00C97AD0" w:rsidRPr="00DE12FF">
        <w:rPr>
          <w:b/>
          <w:sz w:val="24"/>
          <w:szCs w:val="24"/>
        </w:rPr>
        <w:t>4 часа</w:t>
      </w:r>
      <w:r w:rsidRPr="00DE12FF">
        <w:rPr>
          <w:b/>
          <w:sz w:val="24"/>
          <w:szCs w:val="24"/>
        </w:rPr>
        <w:t>)</w:t>
      </w:r>
    </w:p>
    <w:p w:rsidR="005D66C7" w:rsidRPr="00DE12FF" w:rsidRDefault="00C97AD0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Структура (запись)</w:t>
      </w:r>
      <w:r w:rsidR="005D66C7" w:rsidRPr="00DE12FF">
        <w:rPr>
          <w:sz w:val="24"/>
          <w:szCs w:val="24"/>
        </w:rPr>
        <w:t xml:space="preserve">. Классы. Создание структур. Поля структуры. Работа с файлами. Сортировка. </w:t>
      </w:r>
    </w:p>
    <w:p w:rsidR="00C97AD0" w:rsidRPr="00DE12FF" w:rsidRDefault="00C97AD0" w:rsidP="00DE12FF">
      <w:pPr>
        <w:pStyle w:val="a9"/>
        <w:rPr>
          <w:sz w:val="24"/>
          <w:szCs w:val="24"/>
        </w:rPr>
      </w:pPr>
    </w:p>
    <w:p w:rsidR="00C97AD0" w:rsidRDefault="00C97AD0" w:rsidP="00DE12FF">
      <w:pPr>
        <w:pStyle w:val="a9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Резерв (</w:t>
      </w:r>
      <w:r w:rsidR="006B16A5">
        <w:rPr>
          <w:b/>
          <w:sz w:val="24"/>
          <w:szCs w:val="24"/>
        </w:rPr>
        <w:t>6 часов</w:t>
      </w:r>
      <w:r w:rsidRPr="00DE12FF">
        <w:rPr>
          <w:b/>
          <w:sz w:val="24"/>
          <w:szCs w:val="24"/>
        </w:rPr>
        <w:t>)</w:t>
      </w:r>
    </w:p>
    <w:p w:rsidR="002D6946" w:rsidRPr="001E3FCE" w:rsidRDefault="002D694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 xml:space="preserve">11 класс </w:t>
      </w:r>
      <w:r w:rsidR="00B513D6" w:rsidRPr="001E3FCE">
        <w:rPr>
          <w:b/>
          <w:sz w:val="28"/>
          <w:szCs w:val="28"/>
        </w:rPr>
        <w:tab/>
      </w:r>
      <w:r w:rsidR="00B513D6" w:rsidRPr="001E3FCE">
        <w:rPr>
          <w:b/>
          <w:sz w:val="28"/>
          <w:szCs w:val="28"/>
        </w:rPr>
        <w:tab/>
      </w:r>
      <w:r w:rsidR="00B513D6" w:rsidRPr="001E3FCE">
        <w:rPr>
          <w:b/>
          <w:sz w:val="28"/>
          <w:szCs w:val="28"/>
        </w:rPr>
        <w:tab/>
      </w:r>
      <w:r w:rsidRPr="001E3FCE">
        <w:rPr>
          <w:b/>
          <w:sz w:val="28"/>
          <w:szCs w:val="28"/>
        </w:rPr>
        <w:t>Программирование на языке С++ (</w:t>
      </w:r>
      <w:r w:rsidR="006B16A5">
        <w:rPr>
          <w:b/>
          <w:sz w:val="28"/>
          <w:szCs w:val="28"/>
        </w:rPr>
        <w:t>102</w:t>
      </w:r>
      <w:r w:rsidRPr="001E3FCE">
        <w:rPr>
          <w:b/>
          <w:sz w:val="28"/>
          <w:szCs w:val="28"/>
        </w:rPr>
        <w:t xml:space="preserve"> час</w:t>
      </w:r>
      <w:r w:rsidR="006B16A5">
        <w:rPr>
          <w:b/>
          <w:sz w:val="28"/>
          <w:szCs w:val="28"/>
        </w:rPr>
        <w:t>а</w:t>
      </w:r>
      <w:r w:rsidRPr="001E3FCE">
        <w:rPr>
          <w:b/>
          <w:sz w:val="28"/>
          <w:szCs w:val="28"/>
        </w:rPr>
        <w:t>)</w:t>
      </w:r>
    </w:p>
    <w:p w:rsidR="002D6946" w:rsidRPr="00DE12FF" w:rsidRDefault="002D6946" w:rsidP="00DE12FF">
      <w:pPr>
        <w:pStyle w:val="a9"/>
        <w:rPr>
          <w:b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Первые программы (2 часа)</w:t>
      </w:r>
    </w:p>
    <w:p w:rsidR="002D6946" w:rsidRPr="00DE12FF" w:rsidRDefault="002D6946" w:rsidP="001E3FCE">
      <w:pPr>
        <w:pStyle w:val="a9"/>
        <w:jc w:val="both"/>
        <w:rPr>
          <w:rFonts w:eastAsia="Times New Roman"/>
          <w:sz w:val="24"/>
          <w:szCs w:val="24"/>
        </w:rPr>
      </w:pPr>
      <w:r w:rsidRPr="00DE12FF">
        <w:rPr>
          <w:sz w:val="24"/>
          <w:szCs w:val="24"/>
        </w:rPr>
        <w:t>Программа. В</w:t>
      </w:r>
      <w:r w:rsidRPr="00DE12FF">
        <w:rPr>
          <w:rFonts w:eastAsia="Times New Roman"/>
          <w:sz w:val="24"/>
          <w:szCs w:val="24"/>
        </w:rPr>
        <w:t>ывод текста на экран. Структура программы. Диалоговые программы. Переменные. Сумма чисел. Ввод данных.</w:t>
      </w:r>
    </w:p>
    <w:p w:rsidR="002D6946" w:rsidRPr="00DE12FF" w:rsidRDefault="002D6946" w:rsidP="00DE12FF">
      <w:pPr>
        <w:pStyle w:val="a9"/>
        <w:rPr>
          <w:rFonts w:eastAsia="Times New Roman"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чисел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>Обработка целых чисел. Деление и остаток. Вывод данных на экран. Обработка вещественных чисел. Операции с в</w:t>
      </w:r>
      <w:r w:rsidR="001B7E55" w:rsidRPr="00DE12FF">
        <w:rPr>
          <w:sz w:val="24"/>
          <w:szCs w:val="24"/>
        </w:rPr>
        <w:t xml:space="preserve">ещественными числами. Случайные </w:t>
      </w:r>
      <w:r w:rsidRPr="00DE12FF">
        <w:rPr>
          <w:sz w:val="24"/>
          <w:szCs w:val="24"/>
        </w:rPr>
        <w:t xml:space="preserve">числа.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Ветвления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Условный оператор. Вложенные условные операторы. Логические переменные. Сложные условия.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Циклы (</w:t>
      </w:r>
      <w:r w:rsidR="006B16A5">
        <w:rPr>
          <w:b/>
          <w:sz w:val="24"/>
          <w:szCs w:val="24"/>
        </w:rPr>
        <w:t>24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Циклы с предусловием. </w:t>
      </w:r>
      <w:r w:rsidR="001B7E55" w:rsidRPr="00DE12FF">
        <w:rPr>
          <w:sz w:val="24"/>
          <w:szCs w:val="24"/>
        </w:rPr>
        <w:t xml:space="preserve">Циклы с постусловием. Вычисление квадратного корня. </w:t>
      </w:r>
      <w:r w:rsidRPr="00DE12FF">
        <w:rPr>
          <w:sz w:val="24"/>
          <w:szCs w:val="24"/>
        </w:rPr>
        <w:t xml:space="preserve">Циклы по переменной. Вложенные циклы.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Процедуры (1</w:t>
      </w:r>
      <w:r w:rsidR="006B16A5">
        <w:rPr>
          <w:b/>
          <w:sz w:val="24"/>
          <w:szCs w:val="24"/>
        </w:rPr>
        <w:t>2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1B7E55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Простая </w:t>
      </w:r>
      <w:r w:rsidR="002D6946" w:rsidRPr="00DE12FF">
        <w:rPr>
          <w:sz w:val="24"/>
          <w:szCs w:val="24"/>
        </w:rPr>
        <w:t>процедур</w:t>
      </w:r>
      <w:r w:rsidRPr="00DE12FF">
        <w:rPr>
          <w:sz w:val="24"/>
          <w:szCs w:val="24"/>
        </w:rPr>
        <w:t>а. Процедуры с параметрами. Несколько параметров. Л</w:t>
      </w:r>
      <w:r w:rsidR="002D6946" w:rsidRPr="00DE12FF">
        <w:rPr>
          <w:sz w:val="24"/>
          <w:szCs w:val="24"/>
        </w:rPr>
        <w:t xml:space="preserve">окальные и глобальные переменные. </w:t>
      </w:r>
      <w:r w:rsidRPr="00DE12FF">
        <w:rPr>
          <w:sz w:val="24"/>
          <w:szCs w:val="24"/>
        </w:rPr>
        <w:t xml:space="preserve">Процедуры, изменяющие аргументы. </w:t>
      </w:r>
      <w:r w:rsidR="002D6946" w:rsidRPr="00DE12FF">
        <w:rPr>
          <w:sz w:val="24"/>
          <w:szCs w:val="24"/>
        </w:rPr>
        <w:t>Рекурсия. Функции</w:t>
      </w:r>
      <w:r w:rsidRPr="00DE12FF">
        <w:rPr>
          <w:sz w:val="24"/>
          <w:szCs w:val="24"/>
        </w:rPr>
        <w:t xml:space="preserve"> </w:t>
      </w:r>
      <w:proofErr w:type="gramStart"/>
      <w:r w:rsidRPr="00DE12FF">
        <w:rPr>
          <w:sz w:val="24"/>
          <w:szCs w:val="24"/>
        </w:rPr>
        <w:t>в С</w:t>
      </w:r>
      <w:proofErr w:type="gramEnd"/>
      <w:r w:rsidRPr="00DE12FF">
        <w:rPr>
          <w:sz w:val="24"/>
          <w:szCs w:val="24"/>
        </w:rPr>
        <w:t>++</w:t>
      </w:r>
      <w:r w:rsidR="002D6946" w:rsidRPr="00DE12FF">
        <w:rPr>
          <w:sz w:val="24"/>
          <w:szCs w:val="24"/>
        </w:rPr>
        <w:t xml:space="preserve">. </w:t>
      </w:r>
      <w:r w:rsidRPr="00DE12FF">
        <w:rPr>
          <w:sz w:val="24"/>
          <w:szCs w:val="24"/>
        </w:rPr>
        <w:t xml:space="preserve">Логические функции. </w:t>
      </w:r>
      <w:r w:rsidR="002D6946" w:rsidRPr="00DE12FF">
        <w:rPr>
          <w:sz w:val="24"/>
          <w:szCs w:val="24"/>
        </w:rPr>
        <w:t>Рекурсивные функции.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Символьные строки (</w:t>
      </w:r>
      <w:r w:rsidR="006B16A5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Символьные строки. Сравнение строк. </w:t>
      </w:r>
      <w:r w:rsidR="001B7E55" w:rsidRPr="00DE12FF">
        <w:rPr>
          <w:sz w:val="24"/>
          <w:szCs w:val="24"/>
        </w:rPr>
        <w:t xml:space="preserve">Сцепление строк. Обращение к символам. </w:t>
      </w:r>
      <w:r w:rsidRPr="00DE12FF">
        <w:rPr>
          <w:sz w:val="24"/>
          <w:szCs w:val="24"/>
        </w:rPr>
        <w:t xml:space="preserve">Перебор всех символов. </w:t>
      </w:r>
      <w:r w:rsidR="001B7E55" w:rsidRPr="00DE12FF">
        <w:rPr>
          <w:sz w:val="24"/>
          <w:szCs w:val="24"/>
        </w:rPr>
        <w:t xml:space="preserve">Подстрока. </w:t>
      </w:r>
      <w:r w:rsidRPr="00DE12FF">
        <w:rPr>
          <w:sz w:val="24"/>
          <w:szCs w:val="24"/>
        </w:rPr>
        <w:t>Удаление и вставка. Поиск в символьных строках. Замен</w:t>
      </w:r>
      <w:r w:rsidR="001B7E55" w:rsidRPr="00DE12FF">
        <w:rPr>
          <w:sz w:val="24"/>
          <w:szCs w:val="24"/>
        </w:rPr>
        <w:t>а</w:t>
      </w:r>
      <w:r w:rsidRPr="00DE12FF">
        <w:rPr>
          <w:sz w:val="24"/>
          <w:szCs w:val="24"/>
        </w:rPr>
        <w:t xml:space="preserve">. Преобразования «строка – число». Символьные строки в функциях. Рекурсивный перебор. 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Массивы (</w:t>
      </w:r>
      <w:r w:rsidR="006B16A5">
        <w:rPr>
          <w:b/>
          <w:sz w:val="24"/>
          <w:szCs w:val="24"/>
        </w:rPr>
        <w:t>20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Массивы </w:t>
      </w:r>
      <w:proofErr w:type="gramStart"/>
      <w:r w:rsidRPr="00DE12FF">
        <w:rPr>
          <w:sz w:val="24"/>
          <w:szCs w:val="24"/>
        </w:rPr>
        <w:t xml:space="preserve">в </w:t>
      </w:r>
      <w:r w:rsidR="001B7E55" w:rsidRPr="00DE12FF">
        <w:rPr>
          <w:sz w:val="24"/>
          <w:szCs w:val="24"/>
        </w:rPr>
        <w:t>С</w:t>
      </w:r>
      <w:proofErr w:type="gramEnd"/>
      <w:r w:rsidR="001B7E55" w:rsidRPr="00DE12FF">
        <w:rPr>
          <w:sz w:val="24"/>
          <w:szCs w:val="24"/>
        </w:rPr>
        <w:t>++</w:t>
      </w:r>
      <w:r w:rsidRPr="00DE12FF">
        <w:rPr>
          <w:sz w:val="24"/>
          <w:szCs w:val="24"/>
        </w:rPr>
        <w:t xml:space="preserve">. Обращение к элементу массива. Перебор элементов массива. Вывод массива. Ввод массива с клавиатуры. Заполнение массива случайными числами. Алгоритмы обработки массивов. </w:t>
      </w:r>
      <w:r w:rsidR="0039498C" w:rsidRPr="00DE12FF">
        <w:rPr>
          <w:sz w:val="24"/>
          <w:szCs w:val="24"/>
        </w:rPr>
        <w:t>Простые алгоритмы с</w:t>
      </w:r>
      <w:r w:rsidRPr="00DE12FF">
        <w:rPr>
          <w:color w:val="000000"/>
          <w:sz w:val="24"/>
          <w:szCs w:val="24"/>
        </w:rPr>
        <w:t>ортировк</w:t>
      </w:r>
      <w:r w:rsidR="0039498C" w:rsidRPr="00DE12FF">
        <w:rPr>
          <w:color w:val="000000"/>
          <w:sz w:val="24"/>
          <w:szCs w:val="24"/>
        </w:rPr>
        <w:t>и</w:t>
      </w:r>
      <w:r w:rsidRPr="00DE12FF">
        <w:rPr>
          <w:color w:val="000000"/>
          <w:sz w:val="24"/>
          <w:szCs w:val="24"/>
        </w:rPr>
        <w:t>. Метод пузырька</w:t>
      </w:r>
      <w:r w:rsidR="0039498C" w:rsidRPr="00DE12FF">
        <w:rPr>
          <w:color w:val="000000"/>
          <w:sz w:val="24"/>
          <w:szCs w:val="24"/>
        </w:rPr>
        <w:t xml:space="preserve"> (сортировка простыми обменами)</w:t>
      </w:r>
      <w:r w:rsidRPr="00DE12FF">
        <w:rPr>
          <w:color w:val="000000"/>
          <w:sz w:val="24"/>
          <w:szCs w:val="24"/>
        </w:rPr>
        <w:t>.</w:t>
      </w:r>
      <w:r w:rsidR="0039498C" w:rsidRPr="00DE12FF">
        <w:rPr>
          <w:color w:val="000000"/>
          <w:sz w:val="24"/>
          <w:szCs w:val="24"/>
        </w:rPr>
        <w:t xml:space="preserve"> Сортировка вставками. Массивы в подпрограммах. Быстрые алгоритмы сортировки и поиска. Сортировка слиянием. Быстрая сортировка. Стандартная сортировка в языке С++. </w:t>
      </w:r>
      <w:r w:rsidRPr="00DE12FF">
        <w:rPr>
          <w:color w:val="000000"/>
          <w:sz w:val="24"/>
          <w:szCs w:val="24"/>
        </w:rPr>
        <w:t>Двоичный поиск.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81319E" w:rsidRPr="00DE12FF" w:rsidRDefault="0081319E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Матрицы (4 часа)</w:t>
      </w:r>
    </w:p>
    <w:p w:rsidR="0081319E" w:rsidRPr="00DE12FF" w:rsidRDefault="0081319E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Матрицы. Размещение матрицы в памяти. </w:t>
      </w:r>
      <w:r w:rsidR="00902B76" w:rsidRPr="00DE12FF">
        <w:rPr>
          <w:sz w:val="24"/>
          <w:szCs w:val="24"/>
        </w:rPr>
        <w:t xml:space="preserve">Заполнение матрицы. Вывод матрицы на экран. Обработка матриц. </w:t>
      </w:r>
    </w:p>
    <w:p w:rsidR="00902B76" w:rsidRPr="00DE12FF" w:rsidRDefault="00902B76" w:rsidP="001E3FCE">
      <w:pPr>
        <w:pStyle w:val="a9"/>
        <w:jc w:val="both"/>
        <w:rPr>
          <w:b/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Обработка файлов (</w:t>
      </w:r>
      <w:r w:rsidR="0081319E" w:rsidRPr="00DE12FF">
        <w:rPr>
          <w:b/>
          <w:sz w:val="24"/>
          <w:szCs w:val="24"/>
        </w:rPr>
        <w:t>6</w:t>
      </w:r>
      <w:r w:rsidRPr="00DE12FF">
        <w:rPr>
          <w:b/>
          <w:sz w:val="24"/>
          <w:szCs w:val="24"/>
        </w:rPr>
        <w:t xml:space="preserve"> часов)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Файлы. Принцип сэндвича. </w:t>
      </w:r>
      <w:r w:rsidR="0039498C" w:rsidRPr="00DE12FF">
        <w:rPr>
          <w:sz w:val="24"/>
          <w:szCs w:val="24"/>
        </w:rPr>
        <w:t xml:space="preserve">Файловые потоки. Неизвестное количество данных. Обработка массивов. </w:t>
      </w:r>
      <w:r w:rsidRPr="00DE12FF">
        <w:rPr>
          <w:sz w:val="24"/>
          <w:szCs w:val="24"/>
        </w:rPr>
        <w:t xml:space="preserve">Чтение </w:t>
      </w:r>
      <w:r w:rsidR="0039498C" w:rsidRPr="00DE12FF">
        <w:rPr>
          <w:sz w:val="24"/>
          <w:szCs w:val="24"/>
        </w:rPr>
        <w:t>файлов по словам</w:t>
      </w:r>
      <w:r w:rsidRPr="00DE12FF">
        <w:rPr>
          <w:sz w:val="24"/>
          <w:szCs w:val="24"/>
        </w:rPr>
        <w:t>.</w:t>
      </w:r>
      <w:r w:rsidR="0039498C" w:rsidRPr="00DE12FF">
        <w:rPr>
          <w:sz w:val="24"/>
          <w:szCs w:val="24"/>
        </w:rPr>
        <w:t xml:space="preserve"> Построчная обработка файлов. </w:t>
      </w:r>
      <w:r w:rsidRPr="00DE12FF">
        <w:rPr>
          <w:sz w:val="24"/>
          <w:szCs w:val="24"/>
        </w:rPr>
        <w:t xml:space="preserve"> </w:t>
      </w:r>
    </w:p>
    <w:p w:rsidR="00B339C3" w:rsidRPr="00DE12FF" w:rsidRDefault="00B339C3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Целочисленные алгоритмы (</w:t>
      </w:r>
      <w:r w:rsidR="006B16A5">
        <w:rPr>
          <w:b/>
          <w:sz w:val="24"/>
          <w:szCs w:val="24"/>
        </w:rPr>
        <w:t>8</w:t>
      </w:r>
      <w:r w:rsidRPr="00DE12FF">
        <w:rPr>
          <w:b/>
          <w:sz w:val="24"/>
          <w:szCs w:val="24"/>
        </w:rPr>
        <w:t xml:space="preserve"> час</w:t>
      </w:r>
      <w:r w:rsidR="006B16A5">
        <w:rPr>
          <w:b/>
          <w:sz w:val="24"/>
          <w:szCs w:val="24"/>
        </w:rPr>
        <w:t>ов</w:t>
      </w:r>
      <w:r w:rsidRPr="00DE12FF">
        <w:rPr>
          <w:b/>
          <w:sz w:val="24"/>
          <w:szCs w:val="24"/>
        </w:rPr>
        <w:t>)</w:t>
      </w:r>
    </w:p>
    <w:p w:rsidR="002D6946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Решето Эратосфена. </w:t>
      </w:r>
      <w:r w:rsidR="0039498C" w:rsidRPr="00DE12FF">
        <w:rPr>
          <w:sz w:val="24"/>
          <w:szCs w:val="24"/>
        </w:rPr>
        <w:t xml:space="preserve">«Длинные» числа. </w:t>
      </w:r>
    </w:p>
    <w:p w:rsidR="002D6946" w:rsidRPr="00DE12FF" w:rsidRDefault="002D6946" w:rsidP="00DE12FF">
      <w:pPr>
        <w:pStyle w:val="a9"/>
        <w:rPr>
          <w:sz w:val="24"/>
          <w:szCs w:val="24"/>
        </w:rPr>
      </w:pPr>
    </w:p>
    <w:p w:rsidR="002D6946" w:rsidRPr="00DE12FF" w:rsidRDefault="002D6946" w:rsidP="001E3FCE">
      <w:pPr>
        <w:pStyle w:val="a9"/>
        <w:jc w:val="center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Структуры (</w:t>
      </w:r>
      <w:r w:rsidR="0081319E" w:rsidRPr="00DE12FF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</w:t>
      </w:r>
      <w:r w:rsidR="0081319E" w:rsidRPr="00DE12FF">
        <w:rPr>
          <w:b/>
          <w:sz w:val="24"/>
          <w:szCs w:val="24"/>
        </w:rPr>
        <w:t>а</w:t>
      </w:r>
      <w:r w:rsidRPr="00DE12FF">
        <w:rPr>
          <w:b/>
          <w:sz w:val="24"/>
          <w:szCs w:val="24"/>
        </w:rPr>
        <w:t>)</w:t>
      </w:r>
    </w:p>
    <w:p w:rsidR="0041541F" w:rsidRPr="00DE12FF" w:rsidRDefault="002D6946" w:rsidP="001E3FCE">
      <w:pPr>
        <w:pStyle w:val="a9"/>
        <w:jc w:val="both"/>
        <w:rPr>
          <w:sz w:val="24"/>
          <w:szCs w:val="24"/>
        </w:rPr>
      </w:pPr>
      <w:r w:rsidRPr="00DE12FF">
        <w:rPr>
          <w:sz w:val="24"/>
          <w:szCs w:val="24"/>
        </w:rPr>
        <w:t xml:space="preserve">Структура (запись). </w:t>
      </w:r>
      <w:r w:rsidR="0039498C" w:rsidRPr="00DE12FF">
        <w:rPr>
          <w:sz w:val="24"/>
          <w:szCs w:val="24"/>
        </w:rPr>
        <w:t xml:space="preserve">Обращение к полям структуры. Работа с файлами. Сортировка. </w:t>
      </w:r>
    </w:p>
    <w:p w:rsidR="0041541F" w:rsidRPr="00DE12FF" w:rsidRDefault="0041541F" w:rsidP="00DE12FF">
      <w:pPr>
        <w:pStyle w:val="a9"/>
        <w:rPr>
          <w:sz w:val="24"/>
          <w:szCs w:val="24"/>
        </w:rPr>
      </w:pPr>
    </w:p>
    <w:p w:rsidR="00B513D6" w:rsidRPr="00DE12FF" w:rsidRDefault="00B513D6" w:rsidP="00DE12FF">
      <w:pPr>
        <w:pStyle w:val="a9"/>
        <w:rPr>
          <w:b/>
          <w:sz w:val="24"/>
          <w:szCs w:val="24"/>
        </w:rPr>
      </w:pPr>
    </w:p>
    <w:p w:rsidR="002D6946" w:rsidRPr="00DE12FF" w:rsidRDefault="002D6946" w:rsidP="00DE12FF">
      <w:pPr>
        <w:pStyle w:val="a9"/>
        <w:rPr>
          <w:b/>
          <w:sz w:val="24"/>
          <w:szCs w:val="24"/>
        </w:rPr>
      </w:pPr>
      <w:r w:rsidRPr="00DE12FF">
        <w:rPr>
          <w:b/>
          <w:sz w:val="24"/>
          <w:szCs w:val="24"/>
        </w:rPr>
        <w:t>Резерв (</w:t>
      </w:r>
      <w:r w:rsidR="006B16A5">
        <w:rPr>
          <w:b/>
          <w:sz w:val="24"/>
          <w:szCs w:val="24"/>
        </w:rPr>
        <w:t>4</w:t>
      </w:r>
      <w:r w:rsidRPr="00DE12FF">
        <w:rPr>
          <w:b/>
          <w:sz w:val="24"/>
          <w:szCs w:val="24"/>
        </w:rPr>
        <w:t xml:space="preserve"> часа)</w:t>
      </w:r>
    </w:p>
    <w:p w:rsidR="00BB656A" w:rsidRPr="00DE12FF" w:rsidRDefault="00BB656A" w:rsidP="00DE12FF">
      <w:pPr>
        <w:pStyle w:val="a9"/>
        <w:rPr>
          <w:sz w:val="24"/>
          <w:szCs w:val="24"/>
        </w:rPr>
        <w:sectPr w:rsidR="00BB656A" w:rsidRPr="00DE12FF" w:rsidSect="004756CE">
          <w:footerReference w:type="default" r:id="rId12"/>
          <w:pgSz w:w="11906" w:h="16838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304426" w:rsidRPr="001E3FCE" w:rsidRDefault="00304426" w:rsidP="001E3FCE">
      <w:pPr>
        <w:pStyle w:val="a9"/>
        <w:jc w:val="center"/>
        <w:rPr>
          <w:b/>
          <w:sz w:val="28"/>
          <w:szCs w:val="28"/>
        </w:rPr>
      </w:pPr>
      <w:r w:rsidRPr="001E3FC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401F" w:rsidRPr="00DE12FF" w:rsidRDefault="0087401F" w:rsidP="00DE12FF">
      <w:pPr>
        <w:pStyle w:val="a9"/>
      </w:pPr>
    </w:p>
    <w:p w:rsidR="00304426" w:rsidRPr="001E3FCE" w:rsidRDefault="00304426" w:rsidP="00DE12FF">
      <w:pPr>
        <w:pStyle w:val="a9"/>
        <w:rPr>
          <w:b/>
          <w:sz w:val="28"/>
          <w:szCs w:val="28"/>
        </w:rPr>
      </w:pPr>
      <w:r w:rsidRPr="001E3FCE">
        <w:rPr>
          <w:b/>
          <w:sz w:val="28"/>
          <w:szCs w:val="28"/>
          <w:lang w:eastAsia="en-US" w:bidi="en-US"/>
        </w:rPr>
        <w:t>10 класс</w:t>
      </w:r>
      <w:r w:rsidR="00D058CF" w:rsidRPr="001E3FCE">
        <w:rPr>
          <w:b/>
          <w:sz w:val="28"/>
          <w:szCs w:val="28"/>
        </w:rPr>
        <w:t xml:space="preserve"> </w:t>
      </w:r>
      <w:r w:rsidR="00D058CF" w:rsidRPr="001E3FCE">
        <w:rPr>
          <w:b/>
          <w:sz w:val="28"/>
          <w:szCs w:val="28"/>
        </w:rPr>
        <w:tab/>
        <w:t xml:space="preserve">Программирование на языке </w:t>
      </w:r>
      <w:r w:rsidR="00D058CF" w:rsidRPr="001E3FCE">
        <w:rPr>
          <w:b/>
          <w:sz w:val="28"/>
          <w:szCs w:val="28"/>
          <w:lang w:val="en-US"/>
        </w:rPr>
        <w:t>Python</w:t>
      </w:r>
      <w:r w:rsidR="00D058CF" w:rsidRPr="001E3FCE">
        <w:rPr>
          <w:b/>
          <w:sz w:val="28"/>
          <w:szCs w:val="28"/>
        </w:rPr>
        <w:t xml:space="preserve"> (</w:t>
      </w:r>
      <w:r w:rsidR="00496255">
        <w:rPr>
          <w:b/>
          <w:sz w:val="28"/>
          <w:szCs w:val="28"/>
        </w:rPr>
        <w:t>105</w:t>
      </w:r>
      <w:r w:rsidR="00D058CF" w:rsidRPr="001E3FCE">
        <w:rPr>
          <w:b/>
          <w:sz w:val="28"/>
          <w:szCs w:val="28"/>
        </w:rPr>
        <w:t xml:space="preserve"> часов)</w:t>
      </w:r>
    </w:p>
    <w:p w:rsidR="00A02BB0" w:rsidRPr="001E3FCE" w:rsidRDefault="00A02BB0" w:rsidP="00DE12FF">
      <w:pPr>
        <w:pStyle w:val="a9"/>
        <w:rPr>
          <w:b/>
          <w:sz w:val="28"/>
          <w:szCs w:val="28"/>
          <w:lang w:eastAsia="en-US" w:bidi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6926"/>
        <w:gridCol w:w="1985"/>
        <w:gridCol w:w="2268"/>
        <w:gridCol w:w="2410"/>
      </w:tblGrid>
      <w:tr w:rsidR="00304426" w:rsidRPr="00DE12FF" w:rsidTr="00295625">
        <w:trPr>
          <w:trHeight w:val="420"/>
          <w:tblHeader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1E3F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1E3FCE" w:rsidRDefault="00304426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304426" w:rsidRPr="00DE12FF" w:rsidTr="00295625">
        <w:trPr>
          <w:trHeight w:val="258"/>
          <w:tblHeader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2D54BE" w:rsidRDefault="00304426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DE12FF">
            <w:pPr>
              <w:pStyle w:val="a9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6" w:rsidRPr="00DE12FF" w:rsidRDefault="00304426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факт</w:t>
            </w:r>
          </w:p>
        </w:tc>
      </w:tr>
      <w:tr w:rsidR="00371398" w:rsidRPr="00DE12FF" w:rsidTr="00295625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Первые программы (2 часа)</w:t>
            </w: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программа. Вывод текста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8E3BB0" w:rsidRDefault="008E3BB0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Диалоговые программы. Сумма чисел. Ввод данных в одной строке.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8E3BB0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71398" w:rsidRPr="002D54BE" w:rsidRDefault="00371398" w:rsidP="001E3FC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чисел (</w:t>
            </w:r>
            <w:r w:rsidR="001042CB"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 w:rsidR="00FC620B"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  <w:p w:rsidR="00A02BB0" w:rsidRPr="002D54BE" w:rsidRDefault="00A02BB0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371398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DE12FF" w:rsidRDefault="0087401F" w:rsidP="00DE12FF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Обработка целых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371398" w:rsidP="001E3FC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8" w:rsidRPr="002D54BE" w:rsidRDefault="008E3BB0" w:rsidP="001E3FC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98" w:rsidRPr="00DE12FF" w:rsidRDefault="00371398" w:rsidP="001E3FC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Обработка целых чисел.</w:t>
            </w:r>
            <w:r>
              <w:rPr>
                <w:sz w:val="24"/>
                <w:szCs w:val="24"/>
                <w:lang w:eastAsia="en-US" w:bidi="en-US"/>
              </w:rPr>
              <w:t xml:space="preserve"> Целые типы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Вещественные типы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Случайные и псевдослучайные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Случайные и псевдослучайные числа.</w:t>
            </w:r>
            <w:r w:rsidR="00FC620B">
              <w:rPr>
                <w:color w:val="000000"/>
                <w:sz w:val="24"/>
                <w:szCs w:val="24"/>
                <w:lang w:eastAsia="en-US" w:bidi="en-US"/>
              </w:rPr>
              <w:t xml:space="preserve"> Обработка логических типов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1042CB" w:rsidRPr="002D54BE" w:rsidRDefault="001042CB" w:rsidP="00FC620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sz w:val="24"/>
                <w:szCs w:val="24"/>
              </w:rPr>
              <w:t>Ветвления (</w:t>
            </w:r>
            <w:r w:rsidR="00FC620B"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 w:rsidR="00FC620B"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Условный оператор. Неполная форма условного оператора.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условные операторы.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Логические переменные.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Сложные условия.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условия.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Функциональное использование логических ветвлений.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FC620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Циклы (</w:t>
            </w:r>
            <w:r w:rsidR="00FC620B">
              <w:rPr>
                <w:b/>
                <w:color w:val="000000"/>
                <w:sz w:val="24"/>
                <w:szCs w:val="24"/>
                <w:lang w:eastAsia="en-US" w:bidi="en-US"/>
              </w:rPr>
              <w:t>24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час</w:t>
            </w:r>
            <w:r w:rsidR="00FC620B">
              <w:rPr>
                <w:b/>
                <w:color w:val="000000"/>
                <w:sz w:val="24"/>
                <w:szCs w:val="24"/>
                <w:lang w:eastAsia="en-US" w:bidi="en-US"/>
              </w:rPr>
              <w:t>а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предусловием.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Алгоритм Евклида.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Бесконечные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«Бесконечные 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по переменной.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циклограммы.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Составление циклограмм.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его универсальные возможности.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Обработка больших чисел посредствам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Подключение математической библиотеки для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Программирование задач по теме: «Цикл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»</w:t>
            </w:r>
            <w:r w:rsidR="0032698D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его различные представления.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Формирование списков с помощью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оператора выбора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case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of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«Цикл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Комбинированное использование циклов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repeat until.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Универсальные возможности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repeat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until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Работа с библиотекой циклов.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циклы.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32698D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Различные представления циклов.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FC620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FC620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DE12FF" w:rsidRDefault="0032698D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«Комбинированные циклы».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FC620B" w:rsidRDefault="00FC620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0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B" w:rsidRPr="00DE12FF" w:rsidRDefault="00FC620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Процедуры (1</w:t>
            </w:r>
            <w:r w:rsidR="0001343E">
              <w:rPr>
                <w:b/>
                <w:sz w:val="24"/>
                <w:szCs w:val="24"/>
              </w:rPr>
              <w:t>2</w:t>
            </w:r>
            <w:r w:rsidRPr="002D54BE">
              <w:rPr>
                <w:b/>
                <w:sz w:val="24"/>
                <w:szCs w:val="24"/>
              </w:rPr>
              <w:t xml:space="preserve"> часов)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процедура. Процедуры с параметрами.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Локальные и глобальные переменные.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«Процедуры».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Рекурсивные 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«Рекурсивные функции».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Стек, очередь, дек.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«Стек, очередь, дек».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Бинарные деревья.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«Бинарные деревья».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Символьные строки (7 часов)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Символьная строка. Сравнение строк. Перебор всех символов.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Срезы. Удаление и вставка. Встроенные методы.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в символьных строках. Замена. Преобразование «строка – число».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«Символы и строки».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Символьные строки в функциях.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Рекурсивный перебор.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символьных строк».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Массивы (</w:t>
            </w:r>
            <w:r w:rsidR="0001343E">
              <w:rPr>
                <w:b/>
                <w:sz w:val="24"/>
                <w:szCs w:val="24"/>
              </w:rPr>
              <w:t>20</w:t>
            </w:r>
            <w:r w:rsidRPr="002D54BE">
              <w:rPr>
                <w:b/>
                <w:sz w:val="24"/>
                <w:szCs w:val="24"/>
              </w:rPr>
              <w:t xml:space="preserve"> часов)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Массивы (списки). Создание массива. Перебор элементов массива.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«Массивы».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Алгоритмы обработки массивов. Сумма элементов массива.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Подсчёт элементов массива, удовлетворяющих условию.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Поиск в массивах. Линейный поиск.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максимального элемента в массиве.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Максимальный элемент, удовлетворяющий условию.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Простые алгоритмы сортировки. Метод пузырька (сортировка обменами).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пузырька».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Метод выбора.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выбора».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Быстрые алгоритмы сортировки.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слиянием.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1E3FCE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«Сортировки».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Двоичный поиск в массиве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«Двоичный поиск».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Сортировка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массива вставками.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Сортировка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массива 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слиянием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методы сортировки.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е задач по теме: «Комбинированные методы сортировки элементов массива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Матрицы (4 часа)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Матрицы. Создание матрицы. Вывод матрицы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Перебор элементов матрицы.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Квадратные матрицы.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lang w:eastAsia="en-US" w:bidi="en-US"/>
              </w:rPr>
              <w:t>Программирование задач по теме: «Матрицы».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файлов (6 часов)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Файлы. Чтение данных. Запись данных. Вывод файла на экран.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Суммирование данных из файла.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массивов.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массивов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строк.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строк в файле».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Целочисленные алгоритмы (</w:t>
            </w:r>
            <w:r w:rsidR="0001343E">
              <w:rPr>
                <w:b/>
                <w:sz w:val="24"/>
                <w:szCs w:val="24"/>
              </w:rPr>
              <w:t>8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 w:rsidR="0001343E"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алгоритмы. Решето Эратосфена.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8E3BB0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1042CB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DE12FF" w:rsidRDefault="001042CB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Квадратный корень.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1042CB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B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B" w:rsidRPr="00DE12FF" w:rsidRDefault="001042CB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>Расширенный алгоритм Евклида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И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терационная версия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алгоритма Евклида.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1042CB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Рекурсивная версия алгоритма Евклида.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1042CB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Алгоритм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Шенхаге-Штрассена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(огромное целочисленное умножение)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1042CB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01343E" w:rsidRDefault="0001343E" w:rsidP="001042CB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 Эратосфена и Евклида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01343E" w:rsidRDefault="0001343E" w:rsidP="0001343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Огромные целочисленные умножения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01343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01343E" w:rsidRDefault="0001343E" w:rsidP="0001343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Структуры (4 часа)</w:t>
            </w:r>
          </w:p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Структура (запись). Создание структур. Поля структур.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01343E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Работа с файлами.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8E3BB0" w:rsidRDefault="0001343E" w:rsidP="0001343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записей.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8E3BB0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8E3BB0" w:rsidRDefault="0001343E" w:rsidP="0001343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393D5A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«Работа со структурами (записями)».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01343E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8E3BB0" w:rsidRDefault="0001343E" w:rsidP="0001343E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393D5A" w:rsidP="00393D5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99-105.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8E3BB0" w:rsidRDefault="008E3BB0" w:rsidP="0001343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19.04, 19.04, 19.04, 26.04, 26.04, 26.04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01343E">
            <w:pPr>
              <w:pStyle w:val="a9"/>
              <w:jc w:val="center"/>
            </w:pPr>
          </w:p>
        </w:tc>
      </w:tr>
      <w:tr w:rsidR="0001343E" w:rsidRPr="00DE12FF" w:rsidTr="002D54BE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2D54BE" w:rsidRDefault="0001343E" w:rsidP="0001343E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Итого: 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E" w:rsidRPr="00DE12FF" w:rsidRDefault="0001343E" w:rsidP="0001343E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E" w:rsidRPr="00DE12FF" w:rsidRDefault="0001343E" w:rsidP="0001343E">
            <w:pPr>
              <w:pStyle w:val="a9"/>
              <w:jc w:val="center"/>
            </w:pPr>
          </w:p>
        </w:tc>
      </w:tr>
    </w:tbl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304426" w:rsidRPr="00DE12FF" w:rsidRDefault="00304426" w:rsidP="00DE12FF">
      <w:pPr>
        <w:pStyle w:val="a9"/>
        <w:rPr>
          <w:b/>
          <w:lang w:eastAsia="en-US" w:bidi="en-US"/>
        </w:rPr>
      </w:pPr>
    </w:p>
    <w:p w:rsidR="00B513D6" w:rsidRPr="002D54BE" w:rsidRDefault="00B513D6" w:rsidP="002D54BE">
      <w:pPr>
        <w:pStyle w:val="a9"/>
        <w:jc w:val="center"/>
        <w:rPr>
          <w:b/>
          <w:sz w:val="28"/>
          <w:szCs w:val="28"/>
        </w:rPr>
      </w:pPr>
      <w:r w:rsidRPr="002D54B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513D6" w:rsidRPr="00DE12FF" w:rsidRDefault="00B513D6" w:rsidP="00DE12FF">
      <w:pPr>
        <w:pStyle w:val="a9"/>
      </w:pPr>
    </w:p>
    <w:p w:rsidR="008E3BB0" w:rsidRPr="002D54BE" w:rsidRDefault="00B513D6" w:rsidP="00DE12FF">
      <w:pPr>
        <w:pStyle w:val="a9"/>
        <w:rPr>
          <w:b/>
          <w:sz w:val="28"/>
          <w:szCs w:val="28"/>
        </w:rPr>
      </w:pPr>
      <w:r w:rsidRPr="002D54BE">
        <w:rPr>
          <w:b/>
          <w:sz w:val="28"/>
          <w:szCs w:val="28"/>
          <w:lang w:eastAsia="en-US" w:bidi="en-US"/>
        </w:rPr>
        <w:t>11 класс</w:t>
      </w:r>
      <w:r w:rsidRPr="002D54BE">
        <w:rPr>
          <w:b/>
          <w:sz w:val="28"/>
          <w:szCs w:val="28"/>
        </w:rPr>
        <w:t xml:space="preserve"> </w:t>
      </w:r>
      <w:r w:rsidRPr="002D54BE">
        <w:rPr>
          <w:b/>
          <w:sz w:val="28"/>
          <w:szCs w:val="28"/>
        </w:rPr>
        <w:tab/>
        <w:t>Программирование на языке С++ (</w:t>
      </w:r>
      <w:r w:rsidR="008E3BB0" w:rsidRPr="008E3BB0">
        <w:rPr>
          <w:b/>
          <w:sz w:val="28"/>
          <w:szCs w:val="28"/>
        </w:rPr>
        <w:t>102</w:t>
      </w:r>
      <w:r w:rsidRPr="002D54BE">
        <w:rPr>
          <w:b/>
          <w:sz w:val="28"/>
          <w:szCs w:val="28"/>
        </w:rPr>
        <w:t xml:space="preserve"> час</w:t>
      </w:r>
      <w:r w:rsidR="008E3BB0">
        <w:rPr>
          <w:b/>
          <w:sz w:val="28"/>
          <w:szCs w:val="28"/>
        </w:rPr>
        <w:t>а</w:t>
      </w:r>
      <w:r w:rsidRPr="002D54BE">
        <w:rPr>
          <w:b/>
          <w:sz w:val="28"/>
          <w:szCs w:val="28"/>
        </w:rPr>
        <w:t>)</w:t>
      </w:r>
    </w:p>
    <w:p w:rsidR="00A02BB0" w:rsidRPr="00DE12FF" w:rsidRDefault="00A02BB0" w:rsidP="00DE12FF">
      <w:pPr>
        <w:pStyle w:val="a9"/>
        <w:rPr>
          <w:b/>
          <w:lang w:eastAsia="en-US" w:bidi="en-US"/>
        </w:rPr>
      </w:pPr>
    </w:p>
    <w:tbl>
      <w:tblPr>
        <w:tblW w:w="2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825"/>
        <w:gridCol w:w="1974"/>
        <w:gridCol w:w="2556"/>
        <w:gridCol w:w="2373"/>
        <w:gridCol w:w="2223"/>
        <w:gridCol w:w="45"/>
        <w:gridCol w:w="2178"/>
        <w:gridCol w:w="90"/>
        <w:gridCol w:w="2145"/>
        <w:gridCol w:w="123"/>
      </w:tblGrid>
      <w:tr w:rsidR="008E3BB0" w:rsidRPr="00DE12FF" w:rsidTr="008E3BB0">
        <w:trPr>
          <w:gridAfter w:val="6"/>
          <w:wAfter w:w="6804" w:type="dxa"/>
          <w:trHeight w:val="420"/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0003B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B0" w:rsidRPr="001E3FCE" w:rsidRDefault="008E3BB0" w:rsidP="000003B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1E3F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B0" w:rsidRPr="001E3FCE" w:rsidRDefault="008E3BB0" w:rsidP="000003B4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E3FCE">
              <w:rPr>
                <w:b/>
                <w:color w:val="000000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1E3FCE" w:rsidRDefault="008E3BB0" w:rsidP="000003B4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b/>
                <w:color w:val="000000"/>
                <w:sz w:val="24"/>
                <w:szCs w:val="24"/>
                <w:lang w:eastAsia="en-US" w:bidi="en-US"/>
              </w:rPr>
              <w:t>Дата проведения</w:t>
            </w:r>
          </w:p>
        </w:tc>
      </w:tr>
      <w:tr w:rsidR="008E3BB0" w:rsidRPr="00DE12FF" w:rsidTr="008E3BB0">
        <w:trPr>
          <w:gridAfter w:val="6"/>
          <w:wAfter w:w="6804" w:type="dxa"/>
          <w:trHeight w:val="258"/>
          <w:tblHeader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0003B4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0003B4">
            <w:pPr>
              <w:pStyle w:val="a9"/>
              <w:rPr>
                <w:b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0003B4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0003B4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план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0003B4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  <w:r w:rsidRPr="00DE12FF">
              <w:rPr>
                <w:b/>
                <w:color w:val="000000"/>
                <w:lang w:eastAsia="en-US" w:bidi="en-US"/>
              </w:rPr>
              <w:t>факт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0003B4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Первые программы (2 часа)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программа. Вывод текста на экран.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03.09.2020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Диалоговые программы. Сумма чисел. Ввод данных в одной строке.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чисел (</w:t>
            </w:r>
            <w:r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Обработка целых чисел.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Обработка целых чисел.</w:t>
            </w:r>
            <w:r>
              <w:rPr>
                <w:sz w:val="24"/>
                <w:szCs w:val="24"/>
                <w:lang w:eastAsia="en-US" w:bidi="en-US"/>
              </w:rPr>
              <w:t xml:space="preserve"> Целые типы данных.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вещественных чисел.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Вещественные типы данных.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Случайные и псевдослучайные числа.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Случайные и псевдослучайные числа.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Обработка логических типов данных.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sz w:val="24"/>
                <w:szCs w:val="24"/>
              </w:rPr>
              <w:t>Ветвления (</w:t>
            </w:r>
            <w:r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  <w:lang w:eastAsia="en-US" w:bidi="en-US"/>
              </w:rPr>
              <w:t>Условный оператор. Неполная форма условного оператора.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условные операторы.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Логические переменные.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Сложные условия.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условия.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Функциональное использование логических ветвлений.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Циклы (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24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а</w:t>
            </w: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условием.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01.10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с предусловием.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Алгоритм Евклида.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Бесконечные циклы.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08.10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«Бесконечные циклы».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Циклы по переменной.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Вложенные циклы.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«Циклы».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циклограммы.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Составление циклограмм.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22.10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его универсальные возможности.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Обработка больших чисел посредствам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Подключение математической библиотеки для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FC620B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Программирование задач по теме: «Цикл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его различные представления.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Формирование списков с помощью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 оператора выбора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case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of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«Цикл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Комбинированное использование циклов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for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while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Цикл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repeat until.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Универсальные возможности цикла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repeat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until</w:t>
            </w:r>
            <w:r w:rsidRPr="0032698D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Работа с библиотекой циклов.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циклы.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02.12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32698D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Различные представления циклов.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«Комбинированные циклы».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FC620B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1"/>
          <w:wAfter w:w="123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lastRenderedPageBreak/>
              <w:t>Процедуры (1</w:t>
            </w:r>
            <w:r>
              <w:rPr>
                <w:b/>
                <w:sz w:val="24"/>
                <w:szCs w:val="24"/>
              </w:rPr>
              <w:t>2</w:t>
            </w:r>
            <w:r w:rsidRPr="002D54BE">
              <w:rPr>
                <w:b/>
                <w:sz w:val="24"/>
                <w:szCs w:val="24"/>
              </w:rPr>
              <w:t xml:space="preserve"> часов)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23" w:type="dxa"/>
          </w:tcPr>
          <w:p w:rsidR="008E3BB0" w:rsidRPr="00DE12FF" w:rsidRDefault="008E3BB0" w:rsidP="008E3BB0"/>
        </w:tc>
        <w:tc>
          <w:tcPr>
            <w:tcW w:w="2223" w:type="dxa"/>
            <w:gridSpan w:val="2"/>
          </w:tcPr>
          <w:p w:rsidR="008E3BB0" w:rsidRPr="00DE12FF" w:rsidRDefault="008E3BB0" w:rsidP="008E3BB0"/>
        </w:tc>
        <w:tc>
          <w:tcPr>
            <w:tcW w:w="2235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Простая процедура. Процедуры с параметрами.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09.12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Локальные и глобальные переменные.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«Процедуры».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«Рекурсия».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Функции.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Рекурсивные функции.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23.12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«Рекурсивные функции».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Стек, очередь, дек.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«Стек, очередь, дек».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30.12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Бинарные деревья.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13.01.2021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«Бинарные деревья».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1"/>
          <w:wAfter w:w="123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Символьные строки (</w:t>
            </w:r>
            <w:r>
              <w:rPr>
                <w:b/>
                <w:sz w:val="24"/>
                <w:szCs w:val="24"/>
              </w:rPr>
              <w:t>6</w:t>
            </w:r>
            <w:r w:rsidRPr="002D54BE">
              <w:rPr>
                <w:b/>
                <w:sz w:val="24"/>
                <w:szCs w:val="24"/>
              </w:rPr>
              <w:t xml:space="preserve"> часов)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23" w:type="dxa"/>
          </w:tcPr>
          <w:p w:rsidR="008E3BB0" w:rsidRPr="00DE12FF" w:rsidRDefault="008E3BB0" w:rsidP="008E3BB0"/>
        </w:tc>
        <w:tc>
          <w:tcPr>
            <w:tcW w:w="2223" w:type="dxa"/>
            <w:gridSpan w:val="2"/>
          </w:tcPr>
          <w:p w:rsidR="008E3BB0" w:rsidRPr="00DE12FF" w:rsidRDefault="008E3BB0" w:rsidP="008E3BB0"/>
        </w:tc>
        <w:tc>
          <w:tcPr>
            <w:tcW w:w="2235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Символьная строка. Сравнение строк. Перебор всех символов.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Срезы. Удаление и вставка. Встроенные методы.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в символьных строках. Замена. Преобразование «строка – число».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«Символы и строки».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Символьные строки в функциях.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символьных строк».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1"/>
          <w:wAfter w:w="123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Массивы (</w:t>
            </w:r>
            <w:r>
              <w:rPr>
                <w:b/>
                <w:sz w:val="24"/>
                <w:szCs w:val="24"/>
              </w:rPr>
              <w:t>20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23" w:type="dxa"/>
          </w:tcPr>
          <w:p w:rsidR="008E3BB0" w:rsidRPr="00DE12FF" w:rsidRDefault="008E3BB0" w:rsidP="008E3BB0"/>
        </w:tc>
        <w:tc>
          <w:tcPr>
            <w:tcW w:w="2223" w:type="dxa"/>
            <w:gridSpan w:val="2"/>
          </w:tcPr>
          <w:p w:rsidR="008E3BB0" w:rsidRPr="00DE12FF" w:rsidRDefault="008E3BB0" w:rsidP="008E3BB0"/>
        </w:tc>
        <w:tc>
          <w:tcPr>
            <w:tcW w:w="2235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Массивы (списки). Создание массива. Перебор элементов массива.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27.01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«Массивы».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Алгоритмы обработки массивов. Сумма элементов массива.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Подсчёт элементов массива, удовлетворяющих условию.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Поиск в массивах. Линейный поиск.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Поиск максимального элемента в массиве.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Максимальный элемент, удовлетворяющий условию.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 xml:space="preserve">Простые алгоритмы сортировки. Метод пузырька (сортировка обменами).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пузырька».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Метод выбора.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«Метод выбора».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Быстрые алгоритмы сортировки.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слиянием.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24.02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1E3FCE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1E3FCE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«Сортировки».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Двоичный поиск в массиве данных.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«Двоичный поиск».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03.03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Сортировка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массива вставками.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Сортировка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массива 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слиянием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Комбинированные методы сортировки.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е задач по теме: «Комбинированные методы сортировки элементов массива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Матрицы (4 часа)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</w:tcPr>
          <w:p w:rsidR="008E3BB0" w:rsidRPr="00DE12FF" w:rsidRDefault="008E3BB0" w:rsidP="008E3BB0"/>
        </w:tc>
        <w:tc>
          <w:tcPr>
            <w:tcW w:w="2268" w:type="dxa"/>
            <w:gridSpan w:val="2"/>
          </w:tcPr>
          <w:p w:rsidR="008E3BB0" w:rsidRPr="00DE12FF" w:rsidRDefault="008E3BB0" w:rsidP="008E3BB0"/>
        </w:tc>
        <w:tc>
          <w:tcPr>
            <w:tcW w:w="2268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Матрицы. Создание матрицы. Вывод матрицы на экран.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Перебор элементов матрицы.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Квадратные матрицы.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8E3BB0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highlight w:val="yellow"/>
                <w:lang w:eastAsia="en-US" w:bidi="en-US"/>
              </w:rPr>
            </w:pPr>
            <w:r w:rsidRPr="00DE12FF">
              <w:rPr>
                <w:color w:val="000000"/>
                <w:lang w:eastAsia="en-US" w:bidi="en-US"/>
              </w:rPr>
              <w:t>Программирование задач по теме: «Матрицы».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8E3BB0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1"/>
          <w:wAfter w:w="123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Обработка файлов (6 часов)</w:t>
            </w:r>
          </w:p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23" w:type="dxa"/>
          </w:tcPr>
          <w:p w:rsidR="008E3BB0" w:rsidRPr="00DE12FF" w:rsidRDefault="008E3BB0" w:rsidP="008E3BB0"/>
        </w:tc>
        <w:tc>
          <w:tcPr>
            <w:tcW w:w="2223" w:type="dxa"/>
            <w:gridSpan w:val="2"/>
          </w:tcPr>
          <w:p w:rsidR="008E3BB0" w:rsidRPr="00DE12FF" w:rsidRDefault="008E3BB0" w:rsidP="008E3BB0"/>
        </w:tc>
        <w:tc>
          <w:tcPr>
            <w:tcW w:w="2235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Файлы. Чтение данных. Запись данных. Вывод файла на экран.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31.03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Суммирование данных из файла.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массивов.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массивов в файле».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07.04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Обработка строк.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«Обработка строк в файле».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1"/>
          <w:wAfter w:w="123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Целочисленные алгоритмы (</w:t>
            </w:r>
            <w:r>
              <w:rPr>
                <w:b/>
                <w:sz w:val="24"/>
                <w:szCs w:val="24"/>
              </w:rPr>
              <w:t>8</w:t>
            </w:r>
            <w:r w:rsidRPr="002D54B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2D54BE">
              <w:rPr>
                <w:b/>
                <w:sz w:val="24"/>
                <w:szCs w:val="24"/>
              </w:rPr>
              <w:t>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23" w:type="dxa"/>
          </w:tcPr>
          <w:p w:rsidR="008E3BB0" w:rsidRPr="00DE12FF" w:rsidRDefault="008E3BB0" w:rsidP="008E3BB0"/>
        </w:tc>
        <w:tc>
          <w:tcPr>
            <w:tcW w:w="2223" w:type="dxa"/>
            <w:gridSpan w:val="2"/>
          </w:tcPr>
          <w:p w:rsidR="008E3BB0" w:rsidRPr="00DE12FF" w:rsidRDefault="008E3BB0" w:rsidP="008E3BB0"/>
        </w:tc>
        <w:tc>
          <w:tcPr>
            <w:tcW w:w="2235" w:type="dxa"/>
            <w:gridSpan w:val="2"/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алгоритмы. Решето Эратосфена.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Квадратный корень.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>Расширенный</w:t>
            </w:r>
            <w:proofErr w:type="spellEnd"/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>алгоритм</w:t>
            </w:r>
            <w:proofErr w:type="spellEnd"/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343E">
              <w:rPr>
                <w:color w:val="000000"/>
                <w:sz w:val="24"/>
                <w:szCs w:val="24"/>
                <w:lang w:val="en-US" w:eastAsia="en-US" w:bidi="en-US"/>
              </w:rPr>
              <w:t>Евклида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И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терационная версия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алгоритма Евклида.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Рекурсивная версия алгоритма Евклида.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  <w:rPr>
                <w:b/>
                <w:color w:val="000000"/>
                <w:lang w:val="en-US"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Алгоритм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1343E">
              <w:rPr>
                <w:color w:val="000000"/>
                <w:sz w:val="24"/>
                <w:szCs w:val="24"/>
                <w:lang w:eastAsia="en-US" w:bidi="en-US"/>
              </w:rPr>
              <w:t>Шенхаге-Штрассена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1343E">
              <w:rPr>
                <w:color w:val="000000"/>
                <w:sz w:val="24"/>
                <w:szCs w:val="24"/>
                <w:lang w:eastAsia="en-US" w:bidi="en-US"/>
              </w:rPr>
              <w:t>(огромное целочисленное умножение)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Целочисленные алгоритмы Эратосфена и Евклида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Огромные целочисленные умножения</w:t>
            </w: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01343E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D54BE">
              <w:rPr>
                <w:b/>
                <w:sz w:val="24"/>
                <w:szCs w:val="24"/>
              </w:rPr>
              <w:t>Структуры (4 часа)</w:t>
            </w:r>
          </w:p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Структура (запись). Создание структур. Поля структур.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Работа с файлами.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8E3BB0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Сортировка записей.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8E3BB0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color w:val="000000"/>
                <w:sz w:val="24"/>
                <w:szCs w:val="24"/>
                <w:lang w:eastAsia="en-US" w:bidi="en-US"/>
              </w:rPr>
              <w:t>Программирование задач по теме: «Работа со структурами (записями)».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8E3BB0" w:rsidRDefault="008E3BB0" w:rsidP="008E3BB0">
            <w:pPr>
              <w:pStyle w:val="a9"/>
              <w:jc w:val="center"/>
              <w:rPr>
                <w:b/>
                <w:color w:val="000000"/>
                <w:lang w:eastAsia="en-US" w:bidi="en-US"/>
              </w:rPr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98-102.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rPr>
                <w:color w:val="000000"/>
                <w:sz w:val="24"/>
                <w:szCs w:val="24"/>
                <w:lang w:eastAsia="en-US" w:bidi="en-US"/>
              </w:rPr>
            </w:pPr>
            <w:r w:rsidRPr="00DE12FF">
              <w:rPr>
                <w:sz w:val="24"/>
                <w:szCs w:val="24"/>
              </w:rPr>
              <w:t>Резерв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8E3BB0" w:rsidRDefault="008E3BB0" w:rsidP="008E3BB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12.04,19.04,19.04,19.04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</w:pPr>
          </w:p>
        </w:tc>
      </w:tr>
      <w:tr w:rsidR="008E3BB0" w:rsidRPr="00DE12FF" w:rsidTr="008E3BB0">
        <w:trPr>
          <w:gridAfter w:val="6"/>
          <w:wAfter w:w="6804" w:type="dxa"/>
          <w:trHeight w:val="56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2D54BE" w:rsidRDefault="008E3BB0" w:rsidP="008E3BB0">
            <w:pPr>
              <w:pStyle w:val="a9"/>
              <w:jc w:val="center"/>
              <w:rPr>
                <w:b/>
                <w:color w:val="000000"/>
                <w:sz w:val="24"/>
                <w:szCs w:val="24"/>
                <w:lang w:eastAsia="en-US" w:bidi="en-US"/>
              </w:rPr>
            </w:pPr>
            <w:r w:rsidRPr="002D54BE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Итого: </w:t>
            </w:r>
            <w:r>
              <w:rPr>
                <w:b/>
                <w:color w:val="000000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0" w:rsidRPr="00DE12FF" w:rsidRDefault="008E3BB0" w:rsidP="008E3BB0">
            <w:pPr>
              <w:pStyle w:val="a9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0" w:rsidRPr="00DE12FF" w:rsidRDefault="008E3BB0" w:rsidP="008E3BB0">
            <w:pPr>
              <w:pStyle w:val="a9"/>
              <w:jc w:val="center"/>
            </w:pPr>
          </w:p>
        </w:tc>
      </w:tr>
    </w:tbl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Pr="002D54BE" w:rsidRDefault="00BB656A" w:rsidP="002D54BE">
      <w:pPr>
        <w:pStyle w:val="a9"/>
        <w:jc w:val="center"/>
        <w:rPr>
          <w:sz w:val="24"/>
          <w:szCs w:val="24"/>
        </w:rPr>
      </w:pPr>
    </w:p>
    <w:p w:rsidR="00BB656A" w:rsidRDefault="00BB656A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Default="00496255" w:rsidP="002D54BE">
      <w:pPr>
        <w:pStyle w:val="a9"/>
        <w:jc w:val="center"/>
        <w:rPr>
          <w:sz w:val="24"/>
          <w:szCs w:val="24"/>
        </w:rPr>
      </w:pPr>
    </w:p>
    <w:p w:rsidR="00496255" w:rsidRPr="002D54BE" w:rsidRDefault="00496255" w:rsidP="002D54BE">
      <w:pPr>
        <w:pStyle w:val="a9"/>
        <w:jc w:val="center"/>
        <w:rPr>
          <w:sz w:val="24"/>
          <w:szCs w:val="24"/>
        </w:rPr>
      </w:pPr>
      <w:bookmarkStart w:id="0" w:name="_GoBack"/>
      <w:bookmarkEnd w:id="0"/>
    </w:p>
    <w:p w:rsidR="006C3DAC" w:rsidRPr="002D54BE" w:rsidRDefault="006C3DAC" w:rsidP="002D54BE">
      <w:pPr>
        <w:pStyle w:val="a9"/>
        <w:jc w:val="center"/>
        <w:rPr>
          <w:sz w:val="24"/>
          <w:szCs w:val="24"/>
        </w:rPr>
      </w:pPr>
    </w:p>
    <w:p w:rsidR="006C3DAC" w:rsidRPr="002D54BE" w:rsidRDefault="006C3DAC" w:rsidP="002D54BE">
      <w:pPr>
        <w:pStyle w:val="a9"/>
        <w:jc w:val="center"/>
        <w:rPr>
          <w:b/>
          <w:color w:val="000000"/>
          <w:sz w:val="28"/>
          <w:szCs w:val="28"/>
        </w:rPr>
      </w:pPr>
      <w:r w:rsidRPr="002D54BE">
        <w:rPr>
          <w:b/>
          <w:color w:val="000000"/>
          <w:sz w:val="28"/>
          <w:szCs w:val="28"/>
        </w:rPr>
        <w:lastRenderedPageBreak/>
        <w:t>Лист корректировки рабочей программы</w:t>
      </w:r>
    </w:p>
    <w:p w:rsidR="00A02BB0" w:rsidRPr="00DE12FF" w:rsidRDefault="00A02BB0" w:rsidP="00DE12FF">
      <w:pPr>
        <w:pStyle w:val="a9"/>
        <w:rPr>
          <w:b/>
          <w:color w:val="000000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6C3DAC" w:rsidRPr="00DE12FF" w:rsidTr="00D36BE5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2BB0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Дата проведения</w:t>
            </w:r>
          </w:p>
          <w:p w:rsidR="006C3DAC" w:rsidRPr="00DE12FF" w:rsidRDefault="006C3DAC" w:rsidP="00933F86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E12FF">
              <w:rPr>
                <w:b/>
                <w:sz w:val="24"/>
                <w:szCs w:val="24"/>
              </w:rPr>
              <w:t>по факту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C3DAC" w:rsidRPr="00DE12FF" w:rsidRDefault="006C3DAC" w:rsidP="00DE12FF">
            <w:pPr>
              <w:pStyle w:val="a9"/>
            </w:pPr>
            <w:r w:rsidRPr="00DE12FF">
              <w:t> </w:t>
            </w: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  <w:tr w:rsidR="006C3DAC" w:rsidRPr="00DE12FF" w:rsidTr="00D36BE5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C3DAC" w:rsidRPr="00DE12FF" w:rsidRDefault="006C3DAC" w:rsidP="00DE12FF">
            <w:pPr>
              <w:pStyle w:val="a9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C3DAC" w:rsidRPr="00DE12FF" w:rsidRDefault="006C3DAC" w:rsidP="00DE12FF">
            <w:pPr>
              <w:pStyle w:val="a9"/>
            </w:pPr>
          </w:p>
        </w:tc>
      </w:tr>
    </w:tbl>
    <w:p w:rsidR="006C3DAC" w:rsidRPr="00DE12FF" w:rsidRDefault="006C3DAC" w:rsidP="00DE12FF">
      <w:pPr>
        <w:pStyle w:val="a9"/>
        <w:rPr>
          <w:b/>
        </w:rPr>
      </w:pPr>
    </w:p>
    <w:p w:rsidR="006C3DAC" w:rsidRPr="00DE12FF" w:rsidRDefault="006C3DAC" w:rsidP="00DE12FF">
      <w:pPr>
        <w:pStyle w:val="a9"/>
      </w:pPr>
    </w:p>
    <w:p w:rsidR="006C3DAC" w:rsidRPr="00DE12FF" w:rsidRDefault="006C3DAC" w:rsidP="00DE12FF">
      <w:pPr>
        <w:pStyle w:val="a9"/>
        <w:rPr>
          <w:sz w:val="24"/>
          <w:szCs w:val="24"/>
        </w:rPr>
      </w:pPr>
    </w:p>
    <w:p w:rsidR="00BB656A" w:rsidRDefault="00BB656A" w:rsidP="005E22CD">
      <w:pPr>
        <w:spacing w:line="232" w:lineRule="exact"/>
        <w:rPr>
          <w:sz w:val="24"/>
          <w:szCs w:val="24"/>
        </w:rPr>
      </w:pPr>
    </w:p>
    <w:sectPr w:rsidR="00BB656A" w:rsidSect="00BB656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0" w:rsidRDefault="00C76670" w:rsidP="00BB656A">
      <w:r>
        <w:separator/>
      </w:r>
    </w:p>
  </w:endnote>
  <w:endnote w:type="continuationSeparator" w:id="0">
    <w:p w:rsidR="00C76670" w:rsidRDefault="00C76670" w:rsidP="00B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91177"/>
    </w:sdtPr>
    <w:sdtEndPr/>
    <w:sdtContent>
      <w:p w:rsidR="0006039A" w:rsidRDefault="000603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6039A" w:rsidRDefault="000603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0" w:rsidRDefault="00C76670" w:rsidP="00BB656A">
      <w:r>
        <w:separator/>
      </w:r>
    </w:p>
  </w:footnote>
  <w:footnote w:type="continuationSeparator" w:id="0">
    <w:p w:rsidR="00C76670" w:rsidRDefault="00C76670" w:rsidP="00B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B065270"/>
    <w:lvl w:ilvl="0" w:tplc="EFAE753C">
      <w:start w:val="1"/>
      <w:numFmt w:val="decimal"/>
      <w:lvlText w:val="%1)"/>
      <w:lvlJc w:val="left"/>
    </w:lvl>
    <w:lvl w:ilvl="1" w:tplc="1D1040FC">
      <w:numFmt w:val="decimal"/>
      <w:lvlText w:val=""/>
      <w:lvlJc w:val="left"/>
    </w:lvl>
    <w:lvl w:ilvl="2" w:tplc="75EEA51C">
      <w:numFmt w:val="decimal"/>
      <w:lvlText w:val=""/>
      <w:lvlJc w:val="left"/>
    </w:lvl>
    <w:lvl w:ilvl="3" w:tplc="D1367AB8">
      <w:numFmt w:val="decimal"/>
      <w:lvlText w:val=""/>
      <w:lvlJc w:val="left"/>
    </w:lvl>
    <w:lvl w:ilvl="4" w:tplc="501CAD12">
      <w:numFmt w:val="decimal"/>
      <w:lvlText w:val=""/>
      <w:lvlJc w:val="left"/>
    </w:lvl>
    <w:lvl w:ilvl="5" w:tplc="FD3ED2C6">
      <w:numFmt w:val="decimal"/>
      <w:lvlText w:val=""/>
      <w:lvlJc w:val="left"/>
    </w:lvl>
    <w:lvl w:ilvl="6" w:tplc="82A8CC98">
      <w:numFmt w:val="decimal"/>
      <w:lvlText w:val=""/>
      <w:lvlJc w:val="left"/>
    </w:lvl>
    <w:lvl w:ilvl="7" w:tplc="9C6EA090">
      <w:numFmt w:val="decimal"/>
      <w:lvlText w:val=""/>
      <w:lvlJc w:val="left"/>
    </w:lvl>
    <w:lvl w:ilvl="8" w:tplc="47808D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FCA9A4"/>
    <w:lvl w:ilvl="0" w:tplc="80F245AA">
      <w:start w:val="1"/>
      <w:numFmt w:val="decimal"/>
      <w:lvlText w:val="%1)"/>
      <w:lvlJc w:val="left"/>
    </w:lvl>
    <w:lvl w:ilvl="1" w:tplc="1B6A0562">
      <w:numFmt w:val="decimal"/>
      <w:lvlText w:val=""/>
      <w:lvlJc w:val="left"/>
    </w:lvl>
    <w:lvl w:ilvl="2" w:tplc="EAF8B246">
      <w:numFmt w:val="decimal"/>
      <w:lvlText w:val=""/>
      <w:lvlJc w:val="left"/>
    </w:lvl>
    <w:lvl w:ilvl="3" w:tplc="C924E974">
      <w:numFmt w:val="decimal"/>
      <w:lvlText w:val=""/>
      <w:lvlJc w:val="left"/>
    </w:lvl>
    <w:lvl w:ilvl="4" w:tplc="CB8A23DC">
      <w:numFmt w:val="decimal"/>
      <w:lvlText w:val=""/>
      <w:lvlJc w:val="left"/>
    </w:lvl>
    <w:lvl w:ilvl="5" w:tplc="2D36B636">
      <w:numFmt w:val="decimal"/>
      <w:lvlText w:val=""/>
      <w:lvlJc w:val="left"/>
    </w:lvl>
    <w:lvl w:ilvl="6" w:tplc="ED8E2044">
      <w:numFmt w:val="decimal"/>
      <w:lvlText w:val=""/>
      <w:lvlJc w:val="left"/>
    </w:lvl>
    <w:lvl w:ilvl="7" w:tplc="330EF048">
      <w:numFmt w:val="decimal"/>
      <w:lvlText w:val=""/>
      <w:lvlJc w:val="left"/>
    </w:lvl>
    <w:lvl w:ilvl="8" w:tplc="7C147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16CFEFA"/>
    <w:lvl w:ilvl="0" w:tplc="683ADAE0">
      <w:start w:val="1"/>
      <w:numFmt w:val="decimal"/>
      <w:lvlText w:val="%1)"/>
      <w:lvlJc w:val="left"/>
    </w:lvl>
    <w:lvl w:ilvl="1" w:tplc="4AD2A890">
      <w:numFmt w:val="decimal"/>
      <w:lvlText w:val=""/>
      <w:lvlJc w:val="left"/>
    </w:lvl>
    <w:lvl w:ilvl="2" w:tplc="3C585874">
      <w:numFmt w:val="decimal"/>
      <w:lvlText w:val=""/>
      <w:lvlJc w:val="left"/>
    </w:lvl>
    <w:lvl w:ilvl="3" w:tplc="E4ECBF82">
      <w:numFmt w:val="decimal"/>
      <w:lvlText w:val=""/>
      <w:lvlJc w:val="left"/>
    </w:lvl>
    <w:lvl w:ilvl="4" w:tplc="83BE91DE">
      <w:numFmt w:val="decimal"/>
      <w:lvlText w:val=""/>
      <w:lvlJc w:val="left"/>
    </w:lvl>
    <w:lvl w:ilvl="5" w:tplc="73AE3710">
      <w:numFmt w:val="decimal"/>
      <w:lvlText w:val=""/>
      <w:lvlJc w:val="left"/>
    </w:lvl>
    <w:lvl w:ilvl="6" w:tplc="E6E47554">
      <w:numFmt w:val="decimal"/>
      <w:lvlText w:val=""/>
      <w:lvlJc w:val="left"/>
    </w:lvl>
    <w:lvl w:ilvl="7" w:tplc="79C2864E">
      <w:numFmt w:val="decimal"/>
      <w:lvlText w:val=""/>
      <w:lvlJc w:val="left"/>
    </w:lvl>
    <w:lvl w:ilvl="8" w:tplc="C2B6621C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52F86BA8"/>
    <w:lvl w:ilvl="0" w:tplc="ADA88EEC">
      <w:start w:val="15"/>
      <w:numFmt w:val="decimal"/>
      <w:lvlText w:val="%1)"/>
      <w:lvlJc w:val="left"/>
    </w:lvl>
    <w:lvl w:ilvl="1" w:tplc="9D0C76C2">
      <w:numFmt w:val="decimal"/>
      <w:lvlText w:val=""/>
      <w:lvlJc w:val="left"/>
    </w:lvl>
    <w:lvl w:ilvl="2" w:tplc="8BEEAD48">
      <w:numFmt w:val="decimal"/>
      <w:lvlText w:val=""/>
      <w:lvlJc w:val="left"/>
    </w:lvl>
    <w:lvl w:ilvl="3" w:tplc="5802B8F8">
      <w:numFmt w:val="decimal"/>
      <w:lvlText w:val=""/>
      <w:lvlJc w:val="left"/>
    </w:lvl>
    <w:lvl w:ilvl="4" w:tplc="AE7A1EB2">
      <w:numFmt w:val="decimal"/>
      <w:lvlText w:val=""/>
      <w:lvlJc w:val="left"/>
    </w:lvl>
    <w:lvl w:ilvl="5" w:tplc="DE18CE7A">
      <w:numFmt w:val="decimal"/>
      <w:lvlText w:val=""/>
      <w:lvlJc w:val="left"/>
    </w:lvl>
    <w:lvl w:ilvl="6" w:tplc="A16C2436">
      <w:numFmt w:val="decimal"/>
      <w:lvlText w:val=""/>
      <w:lvlJc w:val="left"/>
    </w:lvl>
    <w:lvl w:ilvl="7" w:tplc="9908697C">
      <w:numFmt w:val="decimal"/>
      <w:lvlText w:val=""/>
      <w:lvlJc w:val="left"/>
    </w:lvl>
    <w:lvl w:ilvl="8" w:tplc="350ED6C6">
      <w:numFmt w:val="decimal"/>
      <w:lvlText w:val=""/>
      <w:lvlJc w:val="left"/>
    </w:lvl>
  </w:abstractNum>
  <w:abstractNum w:abstractNumId="4" w15:restartNumberingAfterBreak="0">
    <w:nsid w:val="0A3B3C94"/>
    <w:multiLevelType w:val="hybridMultilevel"/>
    <w:tmpl w:val="35D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486"/>
    <w:multiLevelType w:val="hybridMultilevel"/>
    <w:tmpl w:val="4AA8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593861"/>
    <w:multiLevelType w:val="hybridMultilevel"/>
    <w:tmpl w:val="5F7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7BB7"/>
    <w:multiLevelType w:val="hybridMultilevel"/>
    <w:tmpl w:val="EDD4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270C3"/>
    <w:multiLevelType w:val="hybridMultilevel"/>
    <w:tmpl w:val="667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25200"/>
    <w:multiLevelType w:val="hybridMultilevel"/>
    <w:tmpl w:val="17ACAB5E"/>
    <w:lvl w:ilvl="0" w:tplc="662E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7CDA"/>
    <w:multiLevelType w:val="hybridMultilevel"/>
    <w:tmpl w:val="4AA8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E23F1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57D61"/>
    <w:multiLevelType w:val="hybridMultilevel"/>
    <w:tmpl w:val="69C4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5D79"/>
    <w:multiLevelType w:val="hybridMultilevel"/>
    <w:tmpl w:val="87C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158C4"/>
    <w:multiLevelType w:val="hybridMultilevel"/>
    <w:tmpl w:val="36D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5967"/>
    <w:multiLevelType w:val="hybridMultilevel"/>
    <w:tmpl w:val="013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5"/>
    <w:rsid w:val="0001343E"/>
    <w:rsid w:val="0006039A"/>
    <w:rsid w:val="0007131E"/>
    <w:rsid w:val="0009587E"/>
    <w:rsid w:val="000A4578"/>
    <w:rsid w:val="000B7472"/>
    <w:rsid w:val="000D0265"/>
    <w:rsid w:val="000D7C18"/>
    <w:rsid w:val="001042CB"/>
    <w:rsid w:val="001A6345"/>
    <w:rsid w:val="001B7E55"/>
    <w:rsid w:val="001D3778"/>
    <w:rsid w:val="001E3FCE"/>
    <w:rsid w:val="002333EC"/>
    <w:rsid w:val="00295625"/>
    <w:rsid w:val="002C2319"/>
    <w:rsid w:val="002D54BE"/>
    <w:rsid w:val="002D6946"/>
    <w:rsid w:val="00304426"/>
    <w:rsid w:val="0032698D"/>
    <w:rsid w:val="0032752E"/>
    <w:rsid w:val="00357A22"/>
    <w:rsid w:val="00371398"/>
    <w:rsid w:val="00383A93"/>
    <w:rsid w:val="00386574"/>
    <w:rsid w:val="00393D5A"/>
    <w:rsid w:val="0039498C"/>
    <w:rsid w:val="003D3286"/>
    <w:rsid w:val="00401CC0"/>
    <w:rsid w:val="0041541F"/>
    <w:rsid w:val="0046120E"/>
    <w:rsid w:val="00471A67"/>
    <w:rsid w:val="004756CE"/>
    <w:rsid w:val="00496255"/>
    <w:rsid w:val="00552394"/>
    <w:rsid w:val="00552512"/>
    <w:rsid w:val="0056639C"/>
    <w:rsid w:val="005A2323"/>
    <w:rsid w:val="005D66C7"/>
    <w:rsid w:val="005E22CD"/>
    <w:rsid w:val="0061014F"/>
    <w:rsid w:val="006B16A5"/>
    <w:rsid w:val="006C087B"/>
    <w:rsid w:val="006C3DAC"/>
    <w:rsid w:val="00746941"/>
    <w:rsid w:val="007B033B"/>
    <w:rsid w:val="007B1D1D"/>
    <w:rsid w:val="0081319E"/>
    <w:rsid w:val="008471E7"/>
    <w:rsid w:val="008665C3"/>
    <w:rsid w:val="0087401F"/>
    <w:rsid w:val="008B352A"/>
    <w:rsid w:val="008E3BB0"/>
    <w:rsid w:val="00902B76"/>
    <w:rsid w:val="00933F86"/>
    <w:rsid w:val="009866D5"/>
    <w:rsid w:val="009A485F"/>
    <w:rsid w:val="009A686A"/>
    <w:rsid w:val="009F51C2"/>
    <w:rsid w:val="00A02BB0"/>
    <w:rsid w:val="00AE198E"/>
    <w:rsid w:val="00AF0694"/>
    <w:rsid w:val="00B339C3"/>
    <w:rsid w:val="00B33E6C"/>
    <w:rsid w:val="00B513D6"/>
    <w:rsid w:val="00BB656A"/>
    <w:rsid w:val="00C76670"/>
    <w:rsid w:val="00C97AD0"/>
    <w:rsid w:val="00CA3207"/>
    <w:rsid w:val="00CB37FD"/>
    <w:rsid w:val="00CF46DA"/>
    <w:rsid w:val="00D058CF"/>
    <w:rsid w:val="00D3416A"/>
    <w:rsid w:val="00D36BE5"/>
    <w:rsid w:val="00D42CEB"/>
    <w:rsid w:val="00D52625"/>
    <w:rsid w:val="00D74847"/>
    <w:rsid w:val="00DB085B"/>
    <w:rsid w:val="00DB4D01"/>
    <w:rsid w:val="00DC66BD"/>
    <w:rsid w:val="00DC7AD6"/>
    <w:rsid w:val="00DD6EF8"/>
    <w:rsid w:val="00DE12FF"/>
    <w:rsid w:val="00DE2D67"/>
    <w:rsid w:val="00E37537"/>
    <w:rsid w:val="00E4790C"/>
    <w:rsid w:val="00E805AE"/>
    <w:rsid w:val="00EA7D98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7FDC"/>
  <w15:docId w15:val="{BE50D4E4-8F7A-4358-BB9F-6D438EE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bCs/>
        <w:color w:val="4F81BC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D6"/>
    <w:rPr>
      <w:rFonts w:ascii="Times New Roman" w:eastAsiaTheme="minorEastAsia" w:hAnsi="Times New Roman" w:cs="Times New Roman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85B"/>
    <w:rPr>
      <w:rFonts w:cs="Times New Roman"/>
      <w:b/>
      <w:i/>
      <w:iCs/>
      <w:color w:val="auto"/>
      <w:sz w:val="28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3">
    <w:name w:val="Table Grid"/>
    <w:basedOn w:val="a1"/>
    <w:uiPriority w:val="59"/>
    <w:rsid w:val="00C9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6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56A"/>
    <w:rPr>
      <w:rFonts w:ascii="Times New Roman" w:eastAsiaTheme="minorEastAsia" w:hAnsi="Times New Roman" w:cs="Times New Roman"/>
      <w:bCs w:val="0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BB6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6A"/>
    <w:rPr>
      <w:rFonts w:ascii="Times New Roman" w:eastAsiaTheme="minorEastAsia" w:hAnsi="Times New Roman" w:cs="Times New Roman"/>
      <w:bCs w:val="0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semiHidden/>
    <w:rsid w:val="00304426"/>
    <w:rPr>
      <w:rFonts w:asciiTheme="majorHAnsi" w:eastAsiaTheme="majorEastAsia" w:hAnsiTheme="majorHAnsi" w:cstheme="majorBidi"/>
      <w:b/>
      <w:color w:val="4F81BD" w:themeColor="accent1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902B76"/>
    <w:pPr>
      <w:ind w:left="720"/>
      <w:contextualSpacing/>
    </w:pPr>
  </w:style>
  <w:style w:type="paragraph" w:styleId="a9">
    <w:name w:val="No Spacing"/>
    <w:uiPriority w:val="1"/>
    <w:qFormat/>
    <w:rsid w:val="00DE12FF"/>
    <w:rPr>
      <w:rFonts w:ascii="Times New Roman" w:eastAsiaTheme="minorEastAsia" w:hAnsi="Times New Roman" w:cs="Times New Roman"/>
      <w:bCs w:val="0"/>
      <w:color w:val="auto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E12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E12FF"/>
    <w:rPr>
      <w:rFonts w:asciiTheme="majorHAnsi" w:eastAsiaTheme="majorEastAsia" w:hAnsiTheme="majorHAnsi" w:cstheme="majorBidi"/>
      <w:bCs w:val="0"/>
      <w:color w:val="auto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E12FF"/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33F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F86"/>
    <w:rPr>
      <w:rFonts w:ascii="Segoe UI" w:eastAsiaTheme="minorEastAsia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omp/comp26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26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comp/comp2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comp/comp26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D182-2256-440C-BC80-93ADCCA9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Светлана Григорьевна</cp:lastModifiedBy>
  <cp:revision>3</cp:revision>
  <cp:lastPrinted>2020-09-19T06:56:00Z</cp:lastPrinted>
  <dcterms:created xsi:type="dcterms:W3CDTF">2020-09-19T05:26:00Z</dcterms:created>
  <dcterms:modified xsi:type="dcterms:W3CDTF">2020-09-19T06:57:00Z</dcterms:modified>
</cp:coreProperties>
</file>